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64E10" w14:textId="77777777" w:rsidR="00246FA1" w:rsidRDefault="00246FA1" w:rsidP="00480230">
      <w:pPr>
        <w:rPr>
          <w:rFonts w:ascii="Lucida Sans" w:hAnsi="Lucida Sans"/>
          <w:b/>
          <w:bCs/>
          <w:noProof/>
        </w:rPr>
      </w:pPr>
      <w:r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1F7F4E3" wp14:editId="02299067">
            <wp:simplePos x="0" y="0"/>
            <wp:positionH relativeFrom="column">
              <wp:posOffset>6345555</wp:posOffset>
            </wp:positionH>
            <wp:positionV relativeFrom="page">
              <wp:posOffset>135890</wp:posOffset>
            </wp:positionV>
            <wp:extent cx="596900" cy="7219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5D4D" w:rsidRPr="0041138D">
        <w:rPr>
          <w:rFonts w:ascii="Arial" w:hAnsi="Arial" w:cs="Arial"/>
          <w:noProof/>
          <w:color w:val="0000FF"/>
          <w:sz w:val="28"/>
          <w14:stylisticSets>
            <w14:styleSet w14:id="3"/>
          </w14:stylisticSets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CD1C3E" wp14:editId="6D024BF8">
                <wp:simplePos x="0" y="0"/>
                <wp:positionH relativeFrom="margin">
                  <wp:posOffset>1882140</wp:posOffset>
                </wp:positionH>
                <wp:positionV relativeFrom="paragraph">
                  <wp:posOffset>0</wp:posOffset>
                </wp:positionV>
                <wp:extent cx="3430904" cy="558164"/>
                <wp:effectExtent l="0" t="0" r="1778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4" cy="558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7AD2" w14:textId="34961135" w:rsidR="004B47D5" w:rsidRPr="007524F6" w:rsidRDefault="009521A6" w:rsidP="005F5D4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 xml:space="preserve">Wonderful </w:t>
                            </w:r>
                            <w:r w:rsidR="004B47D5" w:rsidRPr="007524F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OWL Weekend</w:t>
                            </w:r>
                          </w:p>
                          <w:p w14:paraId="141B05A6" w14:textId="14AD252D" w:rsidR="004B47D5" w:rsidRPr="007524F6" w:rsidRDefault="004B47D5" w:rsidP="005F5D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24F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 xml:space="preserve">June </w:t>
                            </w:r>
                            <w:r w:rsidR="00FF5BC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7</w:t>
                            </w:r>
                            <w:r w:rsidRPr="007524F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 xml:space="preserve"> - </w:t>
                            </w:r>
                            <w:r w:rsidR="00FF5BC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9</w:t>
                            </w:r>
                            <w:r w:rsidRPr="007524F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, 202</w:t>
                            </w:r>
                            <w:r w:rsidR="00FF5BC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4</w:t>
                            </w:r>
                            <w:r w:rsidR="00246FA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 xml:space="preserve"> </w:t>
                            </w:r>
                            <w:r w:rsidRPr="007524F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3"/>
                                </w14:stylisticSets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D1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2pt;margin-top:0;width:270.15pt;height:43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">
                <v:textbox style="mso-fit-shape-to-text:t">
                  <w:txbxContent>
                    <w:p w14:paraId="0ADF7AD2" w14:textId="34961135" w:rsidR="004B47D5" w:rsidRPr="007524F6" w:rsidRDefault="009521A6" w:rsidP="005F5D4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 xml:space="preserve">Wonderful </w:t>
                      </w:r>
                      <w:r w:rsidR="004B47D5" w:rsidRPr="007524F6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OWL Weekend</w:t>
                      </w:r>
                    </w:p>
                    <w:p w14:paraId="141B05A6" w14:textId="14AD252D" w:rsidR="004B47D5" w:rsidRPr="007524F6" w:rsidRDefault="004B47D5" w:rsidP="005F5D4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24F6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 xml:space="preserve">June </w:t>
                      </w:r>
                      <w:r w:rsidR="00FF5BC2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7</w:t>
                      </w:r>
                      <w:r w:rsidRPr="007524F6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 xml:space="preserve"> - </w:t>
                      </w:r>
                      <w:r w:rsidR="00FF5BC2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9</w:t>
                      </w:r>
                      <w:r w:rsidRPr="007524F6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, 202</w:t>
                      </w:r>
                      <w:r w:rsidR="00FF5BC2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4</w:t>
                      </w:r>
                      <w:r w:rsidR="00246FA1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 xml:space="preserve"> </w:t>
                      </w:r>
                      <w:r w:rsidRPr="007524F6">
                        <w:rPr>
                          <w:rFonts w:ascii="Arial" w:hAnsi="Arial" w:cs="Arial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3"/>
                          </w14:stylisticSets>
                        </w:rPr>
                        <w:t>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D4D">
        <w:rPr>
          <w:rFonts w:ascii="Lucida Sans" w:hAnsi="Lucida Sans"/>
          <w:b/>
          <w:bCs/>
          <w:noProof/>
        </w:rPr>
        <w:t xml:space="preserve">        </w:t>
      </w:r>
      <w:r w:rsidR="005F5D4D" w:rsidRPr="00ED2F11">
        <w:rPr>
          <w:rFonts w:ascii="Kristen ITC" w:hAnsi="Kristen ITC"/>
          <w:b/>
          <w:bCs/>
          <w:noProof/>
          <w:color w:val="FF0066"/>
          <w:sz w:val="36"/>
        </w:rPr>
        <w:drawing>
          <wp:anchor distT="0" distB="0" distL="114300" distR="114300" simplePos="0" relativeHeight="251666432" behindDoc="0" locked="0" layoutInCell="1" allowOverlap="1" wp14:anchorId="13438DFC" wp14:editId="6AA644B2">
            <wp:simplePos x="0" y="0"/>
            <wp:positionH relativeFrom="column">
              <wp:posOffset>392430</wp:posOffset>
            </wp:positionH>
            <wp:positionV relativeFrom="page">
              <wp:posOffset>180975</wp:posOffset>
            </wp:positionV>
            <wp:extent cx="676910" cy="676910"/>
            <wp:effectExtent l="0" t="0" r="8890" b="8890"/>
            <wp:wrapNone/>
            <wp:docPr id="12" name="Picture 12" descr="20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0CC6E" w14:textId="120D76C9" w:rsidR="00246FA1" w:rsidRDefault="005F5D4D" w:rsidP="00480230">
      <w:pPr>
        <w:rPr>
          <w:rFonts w:ascii="Lucida Sans" w:hAnsi="Lucida Sans"/>
          <w:b/>
          <w:bCs/>
          <w:noProof/>
        </w:rPr>
      </w:pPr>
      <w:r>
        <w:rPr>
          <w:rFonts w:ascii="Lucida Sans" w:hAnsi="Lucida Sans"/>
          <w:b/>
          <w:bCs/>
          <w:noProof/>
        </w:rPr>
        <w:t xml:space="preserve">      </w:t>
      </w:r>
      <w:r w:rsidR="00246FA1">
        <w:rPr>
          <w:rFonts w:ascii="Lucida Sans" w:hAnsi="Lucida Sans"/>
          <w:b/>
          <w:bCs/>
          <w:noProof/>
        </w:rPr>
        <w:t xml:space="preserve">                                       </w:t>
      </w:r>
    </w:p>
    <w:p w14:paraId="64C3802B" w14:textId="78BE7591" w:rsidR="005F5D4D" w:rsidRDefault="005F5D4D" w:rsidP="00480230">
      <w:pPr>
        <w:rPr>
          <w:rFonts w:ascii="Arial" w:hAnsi="Arial" w:cs="Arial"/>
          <w:color w:val="0000FF"/>
          <w:sz w:val="28"/>
          <w14:stylisticSets>
            <w14:styleSet w14:id="3"/>
          </w14:stylisticSets>
        </w:rPr>
      </w:pPr>
    </w:p>
    <w:p w14:paraId="371C15EB" w14:textId="77777777" w:rsidR="00246FA1" w:rsidRPr="00246FA1" w:rsidRDefault="00246FA1" w:rsidP="00246FA1">
      <w:pPr>
        <w:pStyle w:val="BodyText2"/>
        <w:ind w:right="0"/>
        <w:jc w:val="center"/>
        <w:rPr>
          <w:i/>
          <w:sz w:val="12"/>
          <w:szCs w:val="20"/>
        </w:rPr>
      </w:pPr>
    </w:p>
    <w:p w14:paraId="4205B6BF" w14:textId="77777777" w:rsidR="005F5D4D" w:rsidRDefault="005F5D4D" w:rsidP="00294AFF">
      <w:pPr>
        <w:pStyle w:val="BodyText2"/>
        <w:spacing w:before="120"/>
        <w:ind w:right="0"/>
        <w:jc w:val="center"/>
        <w:rPr>
          <w:sz w:val="20"/>
          <w:szCs w:val="20"/>
        </w:rPr>
      </w:pPr>
      <w:r w:rsidRPr="005A3DF8">
        <w:rPr>
          <w:i/>
          <w:sz w:val="20"/>
          <w:szCs w:val="20"/>
        </w:rPr>
        <w:t>Only on</w:t>
      </w:r>
      <w:r>
        <w:rPr>
          <w:i/>
          <w:sz w:val="20"/>
          <w:szCs w:val="20"/>
        </w:rPr>
        <w:t xml:space="preserve">e person may register per form </w:t>
      </w:r>
      <w:r w:rsidRPr="005A3DF8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 xml:space="preserve">- </w:t>
      </w:r>
      <w:r w:rsidRPr="005A3DF8">
        <w:rPr>
          <w:i/>
          <w:sz w:val="20"/>
          <w:szCs w:val="20"/>
        </w:rPr>
        <w:t>make copies for additional registrations!</w:t>
      </w:r>
    </w:p>
    <w:p w14:paraId="70408B16" w14:textId="77777777" w:rsidR="005F5D4D" w:rsidRPr="00C33F09" w:rsidRDefault="005F5D4D" w:rsidP="00A9006F">
      <w:pPr>
        <w:pStyle w:val="BodyText2"/>
        <w:ind w:right="-43"/>
        <w:jc w:val="left"/>
        <w:rPr>
          <w:sz w:val="12"/>
          <w:szCs w:val="20"/>
        </w:rPr>
      </w:pPr>
    </w:p>
    <w:p w14:paraId="7724B2B1" w14:textId="5611C9A2" w:rsidR="005F5D4D" w:rsidRDefault="005F5D4D" w:rsidP="00A9006F">
      <w:pPr>
        <w:spacing w:after="120"/>
        <w:ind w:right="7"/>
        <w:rPr>
          <w:rFonts w:ascii="Arial" w:hAnsi="Arial" w:cs="Arial"/>
          <w:sz w:val="20"/>
          <w:szCs w:val="20"/>
        </w:rPr>
      </w:pPr>
      <w:r w:rsidRPr="005A3DF8">
        <w:rPr>
          <w:rFonts w:ascii="Arial" w:hAnsi="Arial" w:cs="Arial"/>
          <w:sz w:val="20"/>
          <w:szCs w:val="20"/>
        </w:rPr>
        <w:t>Registration fee includes class instruction and materials (unless noted), delicious meals, snacks</w:t>
      </w:r>
      <w:r>
        <w:rPr>
          <w:rFonts w:ascii="Arial" w:hAnsi="Arial" w:cs="Arial"/>
          <w:sz w:val="20"/>
          <w:szCs w:val="20"/>
        </w:rPr>
        <w:t>,</w:t>
      </w:r>
      <w:r w:rsidRPr="005A3DF8">
        <w:rPr>
          <w:rFonts w:ascii="Arial" w:hAnsi="Arial" w:cs="Arial"/>
          <w:sz w:val="20"/>
          <w:szCs w:val="20"/>
        </w:rPr>
        <w:t xml:space="preserve"> use of demonstration equipment and </w:t>
      </w:r>
      <w:r>
        <w:rPr>
          <w:rFonts w:ascii="Arial" w:hAnsi="Arial" w:cs="Arial"/>
          <w:sz w:val="20"/>
          <w:szCs w:val="20"/>
        </w:rPr>
        <w:t xml:space="preserve">on-site </w:t>
      </w:r>
      <w:r w:rsidRPr="005A3DF8">
        <w:rPr>
          <w:rFonts w:ascii="Arial" w:hAnsi="Arial" w:cs="Arial"/>
          <w:sz w:val="20"/>
          <w:szCs w:val="20"/>
        </w:rPr>
        <w:t xml:space="preserve">lodging. </w:t>
      </w:r>
      <w:r w:rsidRPr="00745EDD">
        <w:rPr>
          <w:rFonts w:ascii="Arial" w:hAnsi="Arial" w:cs="Arial"/>
          <w:sz w:val="20"/>
          <w:szCs w:val="20"/>
        </w:rPr>
        <w:t xml:space="preserve">A designated tent camping area </w:t>
      </w:r>
      <w:r w:rsidR="009001FE">
        <w:rPr>
          <w:rFonts w:ascii="Arial" w:hAnsi="Arial" w:cs="Arial"/>
          <w:sz w:val="20"/>
          <w:szCs w:val="20"/>
        </w:rPr>
        <w:t xml:space="preserve">and a limited number of camper spaces </w:t>
      </w:r>
      <w:r w:rsidR="000D7318">
        <w:rPr>
          <w:rFonts w:ascii="Arial" w:hAnsi="Arial" w:cs="Arial"/>
          <w:sz w:val="20"/>
          <w:szCs w:val="20"/>
        </w:rPr>
        <w:t>are</w:t>
      </w:r>
      <w:r w:rsidR="009001FE" w:rsidRPr="00745EDD">
        <w:rPr>
          <w:rFonts w:ascii="Arial" w:hAnsi="Arial" w:cs="Arial"/>
          <w:sz w:val="20"/>
          <w:szCs w:val="20"/>
        </w:rPr>
        <w:t xml:space="preserve"> available </w:t>
      </w:r>
      <w:r w:rsidRPr="00745EDD">
        <w:rPr>
          <w:rFonts w:ascii="Arial" w:hAnsi="Arial" w:cs="Arial"/>
          <w:sz w:val="20"/>
          <w:szCs w:val="20"/>
        </w:rPr>
        <w:t xml:space="preserve">on the </w:t>
      </w:r>
      <w:r w:rsidR="009001FE">
        <w:rPr>
          <w:rFonts w:ascii="Arial" w:hAnsi="Arial" w:cs="Arial"/>
          <w:sz w:val="20"/>
          <w:szCs w:val="20"/>
        </w:rPr>
        <w:t xml:space="preserve">grounds </w:t>
      </w:r>
      <w:r>
        <w:rPr>
          <w:rFonts w:ascii="Arial" w:hAnsi="Arial" w:cs="Arial"/>
          <w:sz w:val="20"/>
          <w:szCs w:val="20"/>
        </w:rPr>
        <w:t>(a</w:t>
      </w:r>
      <w:r w:rsidRPr="00745EDD">
        <w:rPr>
          <w:rFonts w:ascii="Arial" w:hAnsi="Arial" w:cs="Arial"/>
          <w:sz w:val="20"/>
          <w:szCs w:val="20"/>
        </w:rPr>
        <w:t>ll facilities are available to campers</w:t>
      </w:r>
      <w:r>
        <w:rPr>
          <w:rFonts w:ascii="Arial" w:hAnsi="Arial" w:cs="Arial"/>
          <w:sz w:val="20"/>
          <w:szCs w:val="20"/>
        </w:rPr>
        <w:t>)</w:t>
      </w:r>
      <w:r w:rsidRPr="00745EDD">
        <w:rPr>
          <w:rFonts w:ascii="Arial" w:hAnsi="Arial" w:cs="Arial"/>
          <w:sz w:val="20"/>
          <w:szCs w:val="20"/>
        </w:rPr>
        <w:t>.</w:t>
      </w:r>
      <w:r w:rsidRPr="005A3DF8">
        <w:rPr>
          <w:rFonts w:ascii="Arial" w:hAnsi="Arial" w:cs="Arial"/>
          <w:sz w:val="20"/>
          <w:szCs w:val="20"/>
        </w:rPr>
        <w:t xml:space="preserve"> If you </w:t>
      </w:r>
      <w:r>
        <w:rPr>
          <w:rFonts w:ascii="Arial" w:hAnsi="Arial" w:cs="Arial"/>
          <w:sz w:val="20"/>
          <w:szCs w:val="20"/>
        </w:rPr>
        <w:t xml:space="preserve">choose not </w:t>
      </w:r>
      <w:r w:rsidRPr="005A3DF8">
        <w:rPr>
          <w:rFonts w:ascii="Arial" w:hAnsi="Arial" w:cs="Arial"/>
          <w:sz w:val="20"/>
          <w:szCs w:val="20"/>
        </w:rPr>
        <w:t>to sleep over, a da</w:t>
      </w:r>
      <w:r w:rsidR="00E17E52">
        <w:rPr>
          <w:rFonts w:ascii="Arial" w:hAnsi="Arial" w:cs="Arial"/>
          <w:sz w:val="20"/>
          <w:szCs w:val="20"/>
        </w:rPr>
        <w:t>il</w:t>
      </w:r>
      <w:r w:rsidRPr="005A3DF8">
        <w:rPr>
          <w:rFonts w:ascii="Arial" w:hAnsi="Arial" w:cs="Arial"/>
          <w:sz w:val="20"/>
          <w:szCs w:val="20"/>
        </w:rPr>
        <w:t>y rate is offered</w:t>
      </w:r>
      <w:r w:rsidR="00E17E52">
        <w:rPr>
          <w:rFonts w:ascii="Arial" w:hAnsi="Arial" w:cs="Arial"/>
          <w:sz w:val="20"/>
          <w:szCs w:val="20"/>
        </w:rPr>
        <w:t xml:space="preserve"> and there are hotels nearby</w:t>
      </w:r>
      <w:r w:rsidRPr="005A3DF8">
        <w:rPr>
          <w:rFonts w:ascii="Arial" w:hAnsi="Arial" w:cs="Arial"/>
          <w:sz w:val="20"/>
          <w:szCs w:val="20"/>
        </w:rPr>
        <w:t xml:space="preserve">.  Can’t come Friday morning?  Feel free to start your weekend Friday </w:t>
      </w:r>
      <w:r w:rsidRPr="008858D0">
        <w:rPr>
          <w:rFonts w:ascii="Arial" w:hAnsi="Arial" w:cs="Arial"/>
          <w:sz w:val="20"/>
          <w:szCs w:val="20"/>
        </w:rPr>
        <w:t>afternoon or evening</w:t>
      </w:r>
      <w:r w:rsidR="00411D48">
        <w:rPr>
          <w:rFonts w:ascii="Arial" w:hAnsi="Arial" w:cs="Arial"/>
          <w:sz w:val="20"/>
          <w:szCs w:val="20"/>
        </w:rPr>
        <w:t xml:space="preserve"> or Saturday morning</w:t>
      </w:r>
      <w:r w:rsidRPr="008858D0">
        <w:rPr>
          <w:rFonts w:ascii="Arial" w:hAnsi="Arial" w:cs="Arial"/>
          <w:sz w:val="20"/>
          <w:szCs w:val="20"/>
        </w:rPr>
        <w:t>.</w:t>
      </w:r>
      <w:r w:rsidR="000065FC">
        <w:rPr>
          <w:rFonts w:ascii="Arial" w:hAnsi="Arial" w:cs="Arial"/>
          <w:sz w:val="20"/>
          <w:szCs w:val="20"/>
        </w:rPr>
        <w:t xml:space="preserve"> We strongly encourage day participants to stay for dinner and </w:t>
      </w:r>
      <w:r w:rsidR="00732389">
        <w:rPr>
          <w:rFonts w:ascii="Arial" w:hAnsi="Arial" w:cs="Arial"/>
          <w:sz w:val="20"/>
          <w:szCs w:val="20"/>
        </w:rPr>
        <w:t>evenings activities</w:t>
      </w:r>
      <w:r w:rsidR="00734962">
        <w:rPr>
          <w:rFonts w:ascii="Arial" w:hAnsi="Arial" w:cs="Arial"/>
          <w:sz w:val="20"/>
          <w:szCs w:val="20"/>
        </w:rPr>
        <w:t>.</w:t>
      </w:r>
    </w:p>
    <w:p w14:paraId="55E81920" w14:textId="2C9453E3" w:rsidR="005F5D4D" w:rsidRPr="005A3DF8" w:rsidRDefault="006422BC" w:rsidP="00A9006F">
      <w:pPr>
        <w:ind w:right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5F5D4D" w:rsidRPr="005A3DF8">
        <w:rPr>
          <w:rFonts w:ascii="Arial" w:hAnsi="Arial" w:cs="Arial"/>
          <w:bCs/>
          <w:sz w:val="20"/>
          <w:szCs w:val="20"/>
        </w:rPr>
        <w:t>n information packet will be emailed to you</w:t>
      </w:r>
      <w:r w:rsidR="005F5D4D" w:rsidRPr="005A3DF8" w:rsidDel="00B4018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before the event </w:t>
      </w:r>
      <w:r w:rsidR="005F5D4D" w:rsidRPr="005A3DF8">
        <w:rPr>
          <w:rFonts w:ascii="Arial" w:hAnsi="Arial" w:cs="Arial"/>
          <w:bCs/>
          <w:sz w:val="20"/>
          <w:szCs w:val="20"/>
        </w:rPr>
        <w:t>containing the weekend schedule, your session selection</w:t>
      </w:r>
      <w:r w:rsidR="00734962">
        <w:rPr>
          <w:rFonts w:ascii="Arial" w:hAnsi="Arial" w:cs="Arial"/>
          <w:bCs/>
          <w:sz w:val="20"/>
          <w:szCs w:val="20"/>
        </w:rPr>
        <w:t>s</w:t>
      </w:r>
      <w:r w:rsidR="005F5D4D" w:rsidRPr="005A3DF8">
        <w:rPr>
          <w:rFonts w:ascii="Arial" w:hAnsi="Arial" w:cs="Arial"/>
          <w:bCs/>
          <w:sz w:val="20"/>
          <w:szCs w:val="20"/>
        </w:rPr>
        <w:t xml:space="preserve">, driving directions and what to bring for an enjoyable weekend.  </w:t>
      </w:r>
      <w:r w:rsidR="00A46B8A" w:rsidRPr="00A46B8A">
        <w:rPr>
          <w:rFonts w:ascii="Arial" w:hAnsi="Arial" w:cs="Arial"/>
          <w:sz w:val="20"/>
          <w:szCs w:val="20"/>
        </w:rPr>
        <w:t xml:space="preserve">Contact </w:t>
      </w:r>
      <w:hyperlink r:id="rId10" w:history="1">
        <w:r w:rsidR="00D55474" w:rsidRPr="002E5FBA">
          <w:rPr>
            <w:rStyle w:val="Hyperlink"/>
            <w:rFonts w:ascii="Arial" w:hAnsi="Arial" w:cs="Arial"/>
            <w:sz w:val="20"/>
          </w:rPr>
          <w:t>owl@owlife.org</w:t>
        </w:r>
      </w:hyperlink>
      <w:r w:rsidR="00D55474">
        <w:rPr>
          <w:rStyle w:val="Hyperlink"/>
          <w:rFonts w:ascii="Arial" w:hAnsi="Arial" w:cs="Arial"/>
          <w:color w:val="auto"/>
          <w:sz w:val="20"/>
          <w:u w:val="none"/>
        </w:rPr>
        <w:t xml:space="preserve"> or </w:t>
      </w:r>
      <w:r w:rsidR="00A46B8A" w:rsidRPr="00A46B8A">
        <w:rPr>
          <w:rFonts w:ascii="Arial" w:hAnsi="Arial" w:cs="Arial"/>
          <w:sz w:val="20"/>
          <w:szCs w:val="20"/>
        </w:rPr>
        <w:t>Melody</w:t>
      </w:r>
      <w:r w:rsidR="00732389">
        <w:rPr>
          <w:rFonts w:ascii="Arial" w:hAnsi="Arial" w:cs="Arial"/>
          <w:sz w:val="20"/>
        </w:rPr>
        <w:t xml:space="preserve"> (</w:t>
      </w:r>
      <w:hyperlink r:id="rId11" w:history="1">
        <w:r w:rsidR="00D55474" w:rsidRPr="00A46B8A">
          <w:rPr>
            <w:rStyle w:val="Hyperlink"/>
            <w:rFonts w:ascii="Arial" w:hAnsi="Arial" w:cs="Arial"/>
            <w:sz w:val="20"/>
          </w:rPr>
          <w:t>melodys@veri</w:t>
        </w:r>
        <w:r w:rsidR="00D55474" w:rsidRPr="00A46B8A">
          <w:rPr>
            <w:rStyle w:val="Hyperlink"/>
            <w:rFonts w:ascii="Arial" w:hAnsi="Arial" w:cs="Arial"/>
            <w:sz w:val="20"/>
          </w:rPr>
          <w:t>z</w:t>
        </w:r>
        <w:r w:rsidR="00D55474" w:rsidRPr="00A46B8A">
          <w:rPr>
            <w:rStyle w:val="Hyperlink"/>
            <w:rFonts w:ascii="Arial" w:hAnsi="Arial" w:cs="Arial"/>
            <w:sz w:val="20"/>
          </w:rPr>
          <w:t>on.net</w:t>
        </w:r>
      </w:hyperlink>
      <w:r w:rsidR="009521A6" w:rsidRPr="009521A6">
        <w:rPr>
          <w:rStyle w:val="Hyperlink"/>
          <w:rFonts w:ascii="Arial" w:hAnsi="Arial" w:cs="Arial"/>
          <w:color w:val="auto"/>
          <w:sz w:val="20"/>
          <w:u w:val="none"/>
        </w:rPr>
        <w:t>)</w:t>
      </w:r>
      <w:r w:rsidR="009521A6">
        <w:rPr>
          <w:rStyle w:val="Hyperlink"/>
          <w:rFonts w:ascii="Arial" w:hAnsi="Arial" w:cs="Arial"/>
          <w:sz w:val="20"/>
          <w:u w:val="none"/>
        </w:rPr>
        <w:t xml:space="preserve"> </w:t>
      </w:r>
      <w:r w:rsidR="009521A6" w:rsidRPr="009521A6">
        <w:rPr>
          <w:rStyle w:val="Hyperlink"/>
          <w:rFonts w:ascii="Arial" w:hAnsi="Arial" w:cs="Arial"/>
          <w:color w:val="auto"/>
          <w:sz w:val="20"/>
          <w:u w:val="none"/>
        </w:rPr>
        <w:t>or</w:t>
      </w:r>
      <w:r w:rsidR="009521A6">
        <w:rPr>
          <w:rStyle w:val="Hyperlink"/>
          <w:rFonts w:ascii="Arial" w:hAnsi="Arial" w:cs="Arial"/>
          <w:sz w:val="20"/>
          <w:u w:val="none"/>
        </w:rPr>
        <w:t xml:space="preserve"> </w:t>
      </w:r>
      <w:r w:rsidR="00A46B8A" w:rsidRPr="00A46B8A">
        <w:rPr>
          <w:rFonts w:ascii="Arial" w:hAnsi="Arial" w:cs="Arial"/>
          <w:sz w:val="20"/>
        </w:rPr>
        <w:t>443-340-5651)</w:t>
      </w:r>
      <w:r w:rsidR="00732389">
        <w:rPr>
          <w:rFonts w:ascii="Arial" w:hAnsi="Arial" w:cs="Arial"/>
          <w:sz w:val="20"/>
        </w:rPr>
        <w:t xml:space="preserve"> or</w:t>
      </w:r>
      <w:r w:rsidR="00A46B8A" w:rsidRPr="00A46B8A">
        <w:rPr>
          <w:rFonts w:ascii="Arial" w:hAnsi="Arial" w:cs="Arial"/>
          <w:sz w:val="20"/>
        </w:rPr>
        <w:t xml:space="preserve"> </w:t>
      </w:r>
      <w:r w:rsidR="00FF5BC2">
        <w:rPr>
          <w:rFonts w:ascii="Arial" w:hAnsi="Arial" w:cs="Arial"/>
          <w:sz w:val="20"/>
        </w:rPr>
        <w:t>Debbie</w:t>
      </w:r>
      <w:r w:rsidR="00A46B8A" w:rsidRPr="00A46B8A">
        <w:rPr>
          <w:rFonts w:ascii="Arial" w:hAnsi="Arial" w:cs="Arial"/>
          <w:sz w:val="20"/>
        </w:rPr>
        <w:t xml:space="preserve"> (</w:t>
      </w:r>
      <w:hyperlink r:id="rId12" w:history="1">
        <w:r w:rsidR="009521A6" w:rsidRPr="00637CA2">
          <w:rPr>
            <w:rStyle w:val="Hyperlink"/>
            <w:rFonts w:ascii="Arial" w:hAnsi="Arial" w:cs="Arial"/>
            <w:sz w:val="20"/>
          </w:rPr>
          <w:t>damorgan@</w:t>
        </w:r>
        <w:r w:rsidR="009521A6" w:rsidRPr="00637CA2">
          <w:rPr>
            <w:rStyle w:val="Hyperlink"/>
            <w:rFonts w:ascii="Arial" w:hAnsi="Arial" w:cs="Arial"/>
            <w:sz w:val="20"/>
          </w:rPr>
          <w:t>v</w:t>
        </w:r>
        <w:r w:rsidR="009521A6" w:rsidRPr="00637CA2">
          <w:rPr>
            <w:rStyle w:val="Hyperlink"/>
            <w:rFonts w:ascii="Arial" w:hAnsi="Arial" w:cs="Arial"/>
            <w:sz w:val="20"/>
          </w:rPr>
          <w:t>erizon.net</w:t>
        </w:r>
      </w:hyperlink>
      <w:r w:rsidR="009521A6">
        <w:rPr>
          <w:rFonts w:ascii="Arial" w:hAnsi="Arial" w:cs="Arial"/>
          <w:sz w:val="20"/>
        </w:rPr>
        <w:t>)</w:t>
      </w:r>
      <w:r w:rsidR="004D3AD1">
        <w:rPr>
          <w:rFonts w:ascii="Arial" w:hAnsi="Arial" w:cs="Arial"/>
          <w:sz w:val="20"/>
        </w:rPr>
        <w:t xml:space="preserve"> or 240-298-2551</w:t>
      </w:r>
      <w:r w:rsidR="00A46B8A" w:rsidRPr="00D55474">
        <w:rPr>
          <w:rStyle w:val="Hyperlink"/>
          <w:rFonts w:ascii="Arial" w:hAnsi="Arial" w:cs="Arial"/>
          <w:color w:val="auto"/>
          <w:sz w:val="20"/>
          <w:u w:val="none"/>
        </w:rPr>
        <w:t>)</w:t>
      </w:r>
      <w:r w:rsidR="00D55474">
        <w:rPr>
          <w:rStyle w:val="Hyperlink"/>
          <w:rFonts w:ascii="Arial" w:hAnsi="Arial" w:cs="Arial"/>
          <w:color w:val="auto"/>
          <w:sz w:val="20"/>
          <w:u w:val="none"/>
        </w:rPr>
        <w:t xml:space="preserve"> </w:t>
      </w:r>
      <w:r w:rsidR="00D55474" w:rsidRPr="00D55474">
        <w:rPr>
          <w:rStyle w:val="Hyperlink"/>
          <w:rFonts w:ascii="Arial" w:hAnsi="Arial" w:cs="Arial"/>
          <w:color w:val="auto"/>
          <w:sz w:val="20"/>
          <w:u w:val="none"/>
        </w:rPr>
        <w:t>with any questions.</w:t>
      </w:r>
    </w:p>
    <w:p w14:paraId="4418BEF6" w14:textId="77777777" w:rsidR="005F5D4D" w:rsidRPr="00871998" w:rsidRDefault="005F5D4D" w:rsidP="00A9006F">
      <w:pPr>
        <w:pStyle w:val="BodyText2"/>
        <w:rPr>
          <w:sz w:val="20"/>
          <w:szCs w:val="20"/>
        </w:rPr>
      </w:pPr>
    </w:p>
    <w:p w14:paraId="76FDAE27" w14:textId="1C04138C" w:rsidR="00411D48" w:rsidRDefault="005F5D4D" w:rsidP="00A9006F">
      <w:pPr>
        <w:pStyle w:val="BodyText2"/>
        <w:jc w:val="left"/>
        <w:rPr>
          <w:sz w:val="20"/>
          <w:szCs w:val="20"/>
        </w:rPr>
      </w:pPr>
      <w:r w:rsidRPr="00871998">
        <w:rPr>
          <w:sz w:val="20"/>
          <w:szCs w:val="20"/>
        </w:rPr>
        <w:t xml:space="preserve">Rooms have 2 </w:t>
      </w:r>
      <w:r w:rsidR="002D3DE3">
        <w:rPr>
          <w:sz w:val="20"/>
          <w:szCs w:val="20"/>
        </w:rPr>
        <w:t xml:space="preserve">or 3 </w:t>
      </w:r>
      <w:r w:rsidRPr="00871998">
        <w:rPr>
          <w:sz w:val="20"/>
          <w:szCs w:val="20"/>
        </w:rPr>
        <w:t xml:space="preserve">beds </w:t>
      </w:r>
      <w:r w:rsidR="00411D48">
        <w:rPr>
          <w:sz w:val="20"/>
          <w:szCs w:val="20"/>
        </w:rPr>
        <w:t>(</w:t>
      </w:r>
      <w:r w:rsidR="002D3DE3">
        <w:rPr>
          <w:sz w:val="20"/>
          <w:szCs w:val="20"/>
        </w:rPr>
        <w:t xml:space="preserve">combination </w:t>
      </w:r>
      <w:r w:rsidR="00411D48">
        <w:rPr>
          <w:sz w:val="20"/>
          <w:szCs w:val="20"/>
        </w:rPr>
        <w:t xml:space="preserve">of </w:t>
      </w:r>
      <w:r w:rsidR="00D86EDB">
        <w:rPr>
          <w:sz w:val="20"/>
          <w:szCs w:val="20"/>
        </w:rPr>
        <w:t xml:space="preserve">queens, </w:t>
      </w:r>
      <w:r w:rsidR="002D3DE3">
        <w:rPr>
          <w:sz w:val="20"/>
          <w:szCs w:val="20"/>
        </w:rPr>
        <w:t xml:space="preserve">doubles </w:t>
      </w:r>
      <w:r w:rsidR="00246FA1">
        <w:rPr>
          <w:sz w:val="20"/>
          <w:szCs w:val="20"/>
        </w:rPr>
        <w:t>&amp;</w:t>
      </w:r>
      <w:r w:rsidR="002D3DE3">
        <w:rPr>
          <w:sz w:val="20"/>
          <w:szCs w:val="20"/>
        </w:rPr>
        <w:t xml:space="preserve"> twins</w:t>
      </w:r>
      <w:r w:rsidR="00411D48">
        <w:rPr>
          <w:sz w:val="20"/>
          <w:szCs w:val="20"/>
        </w:rPr>
        <w:t>)</w:t>
      </w:r>
      <w:r w:rsidR="002D3DE3">
        <w:rPr>
          <w:sz w:val="20"/>
          <w:szCs w:val="20"/>
        </w:rPr>
        <w:t xml:space="preserve"> </w:t>
      </w:r>
      <w:r w:rsidR="00246FA1">
        <w:rPr>
          <w:sz w:val="20"/>
          <w:szCs w:val="20"/>
        </w:rPr>
        <w:t>&amp;</w:t>
      </w:r>
      <w:r w:rsidRPr="00871998">
        <w:rPr>
          <w:sz w:val="20"/>
          <w:szCs w:val="20"/>
        </w:rPr>
        <w:t xml:space="preserve"> room for an inflatable mattress</w:t>
      </w:r>
      <w:r w:rsidR="00411D48">
        <w:rPr>
          <w:sz w:val="20"/>
          <w:szCs w:val="20"/>
        </w:rPr>
        <w:t xml:space="preserve"> or cot</w:t>
      </w:r>
      <w:r w:rsidRPr="00871998">
        <w:rPr>
          <w:sz w:val="20"/>
          <w:szCs w:val="20"/>
        </w:rPr>
        <w:t xml:space="preserve">.   </w:t>
      </w:r>
    </w:p>
    <w:p w14:paraId="6A3609EC" w14:textId="5775C9F9" w:rsidR="00411D48" w:rsidRDefault="0070785D" w:rsidP="0070785D">
      <w:pPr>
        <w:pStyle w:val="BodyText2"/>
        <w:tabs>
          <w:tab w:val="left" w:pos="972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462B126" w14:textId="223C5796" w:rsidR="005F5D4D" w:rsidRPr="00871998" w:rsidRDefault="005F5D4D" w:rsidP="00A9006F">
      <w:pPr>
        <w:pStyle w:val="BodyText2"/>
        <w:jc w:val="left"/>
        <w:rPr>
          <w:sz w:val="20"/>
          <w:szCs w:val="20"/>
        </w:rPr>
      </w:pPr>
      <w:r>
        <w:rPr>
          <w:sz w:val="20"/>
          <w:szCs w:val="20"/>
        </w:rPr>
        <w:t>Are you willing to bring</w:t>
      </w:r>
      <w:r w:rsidR="00411D48">
        <w:rPr>
          <w:sz w:val="20"/>
          <w:szCs w:val="20"/>
        </w:rPr>
        <w:t xml:space="preserve"> and </w:t>
      </w:r>
      <w:r w:rsidRPr="00871998">
        <w:rPr>
          <w:sz w:val="20"/>
          <w:szCs w:val="20"/>
        </w:rPr>
        <w:t xml:space="preserve">sleep on a mattress? </w:t>
      </w:r>
      <w:r w:rsidR="00F35C95">
        <w:rPr>
          <w:sz w:val="20"/>
          <w:szCs w:val="20"/>
        </w:rPr>
        <w:t>___</w:t>
      </w:r>
      <w:r>
        <w:rPr>
          <w:sz w:val="20"/>
          <w:szCs w:val="20"/>
        </w:rPr>
        <w:t>Yes</w:t>
      </w:r>
      <w:r w:rsidR="00F35C95">
        <w:rPr>
          <w:sz w:val="20"/>
          <w:szCs w:val="20"/>
        </w:rPr>
        <w:t xml:space="preserve">   ___</w:t>
      </w:r>
      <w:r w:rsidRPr="00871998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 w:rsidR="007A16B5">
        <w:rPr>
          <w:sz w:val="20"/>
          <w:szCs w:val="20"/>
        </w:rPr>
        <w:t xml:space="preserve">  </w:t>
      </w:r>
      <w:r w:rsidR="00F35C95">
        <w:rPr>
          <w:sz w:val="20"/>
          <w:szCs w:val="20"/>
        </w:rPr>
        <w:t xml:space="preserve">     </w:t>
      </w:r>
      <w:r w:rsidR="00F35C95" w:rsidRPr="00871998">
        <w:rPr>
          <w:sz w:val="20"/>
          <w:szCs w:val="20"/>
        </w:rPr>
        <w:t>____</w:t>
      </w:r>
      <w:r w:rsidR="00F35C95">
        <w:rPr>
          <w:sz w:val="20"/>
          <w:szCs w:val="20"/>
        </w:rPr>
        <w:t xml:space="preserve"> </w:t>
      </w:r>
      <w:r w:rsidR="00F35C95" w:rsidRPr="00871998">
        <w:rPr>
          <w:sz w:val="20"/>
          <w:szCs w:val="20"/>
        </w:rPr>
        <w:t>Late Check in Friday</w:t>
      </w:r>
      <w:r w:rsidR="00F35C95">
        <w:rPr>
          <w:sz w:val="20"/>
          <w:szCs w:val="20"/>
        </w:rPr>
        <w:t xml:space="preserve"> or Saturday morning</w:t>
      </w:r>
    </w:p>
    <w:p w14:paraId="5932A0BF" w14:textId="77777777" w:rsidR="005F5D4D" w:rsidRDefault="005F5D4D" w:rsidP="00A9006F">
      <w:pPr>
        <w:pStyle w:val="BodyText2"/>
        <w:jc w:val="left"/>
        <w:rPr>
          <w:sz w:val="20"/>
          <w:szCs w:val="20"/>
        </w:rPr>
      </w:pPr>
    </w:p>
    <w:p w14:paraId="064DA418" w14:textId="683A7BCE" w:rsidR="005F5D4D" w:rsidRPr="00871998" w:rsidRDefault="005F5D4D" w:rsidP="00A9006F">
      <w:pPr>
        <w:pStyle w:val="BodyText2"/>
        <w:rPr>
          <w:sz w:val="20"/>
          <w:szCs w:val="20"/>
        </w:rPr>
      </w:pPr>
      <w:r w:rsidRPr="00871998">
        <w:rPr>
          <w:sz w:val="20"/>
          <w:szCs w:val="20"/>
        </w:rPr>
        <w:t>Roommate/s______________________________________</w:t>
      </w:r>
      <w:r w:rsidR="00FF5BC2">
        <w:rPr>
          <w:sz w:val="20"/>
          <w:szCs w:val="20"/>
        </w:rPr>
        <w:t>_________________________________________________</w:t>
      </w:r>
      <w:r w:rsidRPr="00871998">
        <w:rPr>
          <w:sz w:val="20"/>
          <w:szCs w:val="20"/>
        </w:rPr>
        <w:tab/>
      </w:r>
      <w:r w:rsidRPr="00871998">
        <w:rPr>
          <w:sz w:val="20"/>
          <w:szCs w:val="20"/>
        </w:rPr>
        <w:tab/>
        <w:t xml:space="preserve"> </w:t>
      </w:r>
    </w:p>
    <w:p w14:paraId="240096EE" w14:textId="77777777" w:rsidR="009001FE" w:rsidRPr="00F35C95" w:rsidRDefault="009001FE" w:rsidP="00A9006F">
      <w:pPr>
        <w:ind w:right="-36"/>
        <w:rPr>
          <w:rFonts w:ascii="Arial" w:hAnsi="Arial" w:cs="Arial"/>
          <w:b/>
          <w:color w:val="000000"/>
          <w:sz w:val="20"/>
          <w:szCs w:val="20"/>
        </w:rPr>
      </w:pPr>
    </w:p>
    <w:p w14:paraId="7D09A78E" w14:textId="1D984221" w:rsidR="005F5D4D" w:rsidRPr="00871998" w:rsidRDefault="005F5D4D" w:rsidP="00A9006F">
      <w:pPr>
        <w:ind w:right="-36"/>
        <w:rPr>
          <w:rFonts w:ascii="Arial" w:hAnsi="Arial" w:cs="Arial"/>
          <w:color w:val="000000"/>
          <w:sz w:val="20"/>
          <w:szCs w:val="20"/>
        </w:rPr>
      </w:pPr>
      <w:r w:rsidRPr="00F35C95">
        <w:rPr>
          <w:rFonts w:ascii="Arial" w:hAnsi="Arial" w:cs="Arial"/>
          <w:b/>
          <w:color w:val="000000"/>
          <w:sz w:val="20"/>
          <w:szCs w:val="20"/>
        </w:rPr>
        <w:t>F</w:t>
      </w:r>
      <w:r w:rsidR="000B0D04" w:rsidRPr="00F35C95">
        <w:rPr>
          <w:rFonts w:ascii="Arial" w:hAnsi="Arial" w:cs="Arial"/>
          <w:b/>
          <w:color w:val="000000"/>
          <w:sz w:val="20"/>
          <w:szCs w:val="20"/>
        </w:rPr>
        <w:t>ees: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 ____</w:t>
      </w:r>
      <w:r w:rsidR="000B0D04">
        <w:rPr>
          <w:rFonts w:ascii="Arial" w:hAnsi="Arial" w:cs="Arial"/>
          <w:color w:val="000000"/>
          <w:sz w:val="20"/>
          <w:szCs w:val="20"/>
        </w:rPr>
        <w:t xml:space="preserve">House 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$200   </w:t>
      </w:r>
      <w:r w:rsidR="009001FE" w:rsidRPr="00871998">
        <w:rPr>
          <w:rFonts w:ascii="Arial" w:hAnsi="Arial" w:cs="Arial"/>
          <w:color w:val="000000"/>
          <w:sz w:val="20"/>
          <w:szCs w:val="20"/>
        </w:rPr>
        <w:t>___</w:t>
      </w:r>
      <w:r w:rsidR="000B0D04" w:rsidRPr="000B0D04">
        <w:rPr>
          <w:rFonts w:ascii="Arial" w:hAnsi="Arial" w:cs="Arial"/>
          <w:color w:val="000000"/>
          <w:sz w:val="20"/>
          <w:szCs w:val="20"/>
        </w:rPr>
        <w:t xml:space="preserve"> </w:t>
      </w:r>
      <w:r w:rsidR="000B0D04">
        <w:rPr>
          <w:rFonts w:ascii="Arial" w:hAnsi="Arial" w:cs="Arial"/>
          <w:color w:val="000000"/>
          <w:sz w:val="20"/>
          <w:szCs w:val="20"/>
        </w:rPr>
        <w:t>Camper</w:t>
      </w:r>
      <w:r w:rsidR="000B0D04" w:rsidRPr="00871998">
        <w:rPr>
          <w:rFonts w:ascii="Arial" w:hAnsi="Arial" w:cs="Arial"/>
          <w:color w:val="000000"/>
          <w:sz w:val="20"/>
          <w:szCs w:val="20"/>
        </w:rPr>
        <w:t xml:space="preserve"> </w:t>
      </w:r>
      <w:r w:rsidR="009001FE" w:rsidRPr="00871998">
        <w:rPr>
          <w:rFonts w:ascii="Arial" w:hAnsi="Arial" w:cs="Arial"/>
          <w:color w:val="000000"/>
          <w:sz w:val="20"/>
          <w:szCs w:val="20"/>
        </w:rPr>
        <w:t>$1</w:t>
      </w:r>
      <w:r w:rsidR="009001FE">
        <w:rPr>
          <w:rFonts w:ascii="Arial" w:hAnsi="Arial" w:cs="Arial"/>
          <w:color w:val="000000"/>
          <w:sz w:val="20"/>
          <w:szCs w:val="20"/>
        </w:rPr>
        <w:t>7</w:t>
      </w:r>
      <w:r w:rsidR="009001FE" w:rsidRPr="00871998">
        <w:rPr>
          <w:rFonts w:ascii="Arial" w:hAnsi="Arial" w:cs="Arial"/>
          <w:color w:val="000000"/>
          <w:sz w:val="20"/>
          <w:szCs w:val="20"/>
        </w:rPr>
        <w:t>5</w:t>
      </w:r>
      <w:r w:rsidR="009001FE">
        <w:rPr>
          <w:rFonts w:ascii="Arial" w:hAnsi="Arial" w:cs="Arial"/>
          <w:color w:val="000000"/>
          <w:sz w:val="20"/>
          <w:szCs w:val="20"/>
        </w:rPr>
        <w:t xml:space="preserve"> </w:t>
      </w:r>
      <w:r w:rsidR="002D3DE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71998">
        <w:rPr>
          <w:rFonts w:ascii="Arial" w:hAnsi="Arial" w:cs="Arial"/>
          <w:color w:val="000000"/>
          <w:sz w:val="20"/>
          <w:szCs w:val="20"/>
        </w:rPr>
        <w:t>___</w:t>
      </w:r>
      <w:r w:rsidR="000B0D04">
        <w:rPr>
          <w:rFonts w:ascii="Arial" w:hAnsi="Arial" w:cs="Arial"/>
          <w:color w:val="000000"/>
          <w:sz w:val="20"/>
          <w:szCs w:val="20"/>
        </w:rPr>
        <w:t xml:space="preserve">Tenting 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$150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2D3DE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71998">
        <w:rPr>
          <w:rFonts w:ascii="Arial" w:hAnsi="Arial" w:cs="Arial"/>
          <w:color w:val="000000"/>
          <w:sz w:val="20"/>
          <w:szCs w:val="20"/>
        </w:rPr>
        <w:t>___ Friday</w:t>
      </w:r>
      <w:r w:rsidR="000B0D04">
        <w:rPr>
          <w:rFonts w:ascii="Arial" w:hAnsi="Arial" w:cs="Arial"/>
          <w:color w:val="000000"/>
          <w:sz w:val="20"/>
          <w:szCs w:val="20"/>
        </w:rPr>
        <w:t xml:space="preserve"> </w:t>
      </w:r>
      <w:r w:rsidR="000B0D04" w:rsidRPr="00871998">
        <w:rPr>
          <w:rFonts w:ascii="Arial" w:hAnsi="Arial" w:cs="Arial"/>
          <w:color w:val="000000"/>
          <w:sz w:val="20"/>
          <w:szCs w:val="20"/>
        </w:rPr>
        <w:t>$60</w:t>
      </w:r>
      <w:r w:rsidR="002D3DE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 ___ Saturday</w:t>
      </w:r>
      <w:r w:rsidR="000B0D04">
        <w:rPr>
          <w:rFonts w:ascii="Arial" w:hAnsi="Arial" w:cs="Arial"/>
          <w:color w:val="000000"/>
          <w:sz w:val="20"/>
          <w:szCs w:val="20"/>
        </w:rPr>
        <w:t xml:space="preserve"> </w:t>
      </w:r>
      <w:r w:rsidR="000B0D04" w:rsidRPr="00871998">
        <w:rPr>
          <w:rFonts w:ascii="Arial" w:hAnsi="Arial" w:cs="Arial"/>
          <w:color w:val="000000"/>
          <w:sz w:val="20"/>
          <w:szCs w:val="20"/>
        </w:rPr>
        <w:t>$60</w:t>
      </w:r>
      <w:r w:rsidR="002D3DE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 ___ </w:t>
      </w:r>
      <w:r>
        <w:rPr>
          <w:rFonts w:ascii="Arial" w:hAnsi="Arial" w:cs="Arial"/>
          <w:color w:val="000000"/>
          <w:sz w:val="20"/>
          <w:szCs w:val="20"/>
        </w:rPr>
        <w:t>Sun</w:t>
      </w:r>
      <w:r w:rsidRPr="00871998">
        <w:rPr>
          <w:rFonts w:ascii="Arial" w:hAnsi="Arial" w:cs="Arial"/>
          <w:color w:val="000000"/>
          <w:sz w:val="20"/>
          <w:szCs w:val="20"/>
        </w:rPr>
        <w:t>day</w:t>
      </w:r>
      <w:r w:rsidR="000B0D04">
        <w:rPr>
          <w:rFonts w:ascii="Arial" w:hAnsi="Arial" w:cs="Arial"/>
          <w:color w:val="000000"/>
          <w:sz w:val="20"/>
          <w:szCs w:val="20"/>
        </w:rPr>
        <w:t xml:space="preserve"> </w:t>
      </w:r>
      <w:r w:rsidR="000B0D04" w:rsidRPr="00871998">
        <w:rPr>
          <w:rFonts w:ascii="Arial" w:hAnsi="Arial" w:cs="Arial"/>
          <w:color w:val="000000"/>
          <w:sz w:val="20"/>
          <w:szCs w:val="20"/>
        </w:rPr>
        <w:t>$60</w:t>
      </w:r>
    </w:p>
    <w:p w14:paraId="73B4795E" w14:textId="77777777" w:rsidR="005F5D4D" w:rsidRDefault="005F5D4D" w:rsidP="00A9006F">
      <w:pPr>
        <w:rPr>
          <w:rFonts w:ascii="Arial" w:hAnsi="Arial" w:cs="Arial"/>
          <w:b/>
          <w:bCs/>
          <w:sz w:val="20"/>
          <w:szCs w:val="20"/>
        </w:rPr>
      </w:pPr>
    </w:p>
    <w:p w14:paraId="6DA100DC" w14:textId="3F3AC8E8" w:rsidR="005F5D4D" w:rsidRDefault="005F5D4D" w:rsidP="00A9006F">
      <w:pPr>
        <w:rPr>
          <w:rFonts w:ascii="Arial" w:hAnsi="Arial" w:cs="Arial"/>
          <w:sz w:val="20"/>
          <w:szCs w:val="20"/>
        </w:rPr>
      </w:pPr>
      <w:r w:rsidRPr="00871998">
        <w:rPr>
          <w:rFonts w:ascii="Arial" w:hAnsi="Arial" w:cs="Arial"/>
          <w:b/>
          <w:bCs/>
          <w:sz w:val="20"/>
          <w:szCs w:val="20"/>
        </w:rPr>
        <w:t>Please select your top 3</w:t>
      </w:r>
      <w:r>
        <w:rPr>
          <w:rFonts w:ascii="Arial" w:hAnsi="Arial" w:cs="Arial"/>
          <w:b/>
          <w:bCs/>
          <w:sz w:val="20"/>
          <w:szCs w:val="20"/>
        </w:rPr>
        <w:t xml:space="preserve"> choices per session (1 2 </w:t>
      </w:r>
      <w:r w:rsidRPr="00871998">
        <w:rPr>
          <w:rFonts w:ascii="Arial" w:hAnsi="Arial" w:cs="Arial"/>
          <w:b/>
          <w:bCs/>
          <w:sz w:val="20"/>
          <w:szCs w:val="20"/>
        </w:rPr>
        <w:t>3)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1998">
        <w:rPr>
          <w:rFonts w:ascii="Arial" w:hAnsi="Arial" w:cs="Arial"/>
          <w:sz w:val="20"/>
          <w:szCs w:val="20"/>
        </w:rPr>
        <w:t xml:space="preserve">You will take </w:t>
      </w:r>
      <w:r>
        <w:rPr>
          <w:rFonts w:ascii="Arial" w:hAnsi="Arial" w:cs="Arial"/>
          <w:sz w:val="20"/>
          <w:szCs w:val="20"/>
        </w:rPr>
        <w:t>1</w:t>
      </w:r>
      <w:r w:rsidRPr="00871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 per session; class</w:t>
      </w:r>
      <w:r w:rsidR="00707067">
        <w:rPr>
          <w:rFonts w:ascii="Arial" w:hAnsi="Arial" w:cs="Arial"/>
          <w:sz w:val="20"/>
          <w:szCs w:val="20"/>
        </w:rPr>
        <w:t xml:space="preserve"> descriptions</w:t>
      </w:r>
      <w:r w:rsidR="00F17CB9">
        <w:rPr>
          <w:rFonts w:ascii="Arial" w:hAnsi="Arial" w:cs="Arial"/>
          <w:sz w:val="20"/>
          <w:szCs w:val="20"/>
        </w:rPr>
        <w:t xml:space="preserve"> on separate page</w:t>
      </w:r>
      <w:r w:rsidR="00761F3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1C2A228" w14:textId="77777777" w:rsidR="009E5B5D" w:rsidRPr="00C33F09" w:rsidRDefault="009E5B5D" w:rsidP="00BC19FE">
      <w:pPr>
        <w:jc w:val="center"/>
        <w:rPr>
          <w:rFonts w:ascii="Arial" w:hAnsi="Arial" w:cs="Arial"/>
          <w:sz w:val="12"/>
          <w:szCs w:val="20"/>
        </w:rPr>
      </w:pPr>
    </w:p>
    <w:tbl>
      <w:tblPr>
        <w:tblStyle w:val="GridTable4-Accent4"/>
        <w:tblW w:w="11798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360"/>
        <w:gridCol w:w="1718"/>
        <w:gridCol w:w="360"/>
        <w:gridCol w:w="1890"/>
        <w:gridCol w:w="236"/>
        <w:gridCol w:w="2194"/>
        <w:gridCol w:w="416"/>
        <w:gridCol w:w="2464"/>
        <w:gridCol w:w="313"/>
        <w:gridCol w:w="1847"/>
      </w:tblGrid>
      <w:tr w:rsidR="00A46B4D" w:rsidRPr="007D37A3" w14:paraId="08363E43" w14:textId="77777777" w:rsidTr="001F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right w:val="single" w:sz="18" w:space="0" w:color="BF8F00" w:themeColor="accent4" w:themeShade="BF"/>
            </w:tcBorders>
          </w:tcPr>
          <w:p w14:paraId="1E27CE31" w14:textId="77777777" w:rsidR="00A46B4D" w:rsidRPr="007D37A3" w:rsidRDefault="00A46B4D" w:rsidP="004B47D5">
            <w:pPr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Friday</w:t>
            </w: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AM</w:t>
            </w:r>
          </w:p>
        </w:tc>
        <w:tc>
          <w:tcPr>
            <w:tcW w:w="2250" w:type="dxa"/>
            <w:gridSpan w:val="2"/>
            <w:tcBorders>
              <w:top w:val="single" w:sz="12" w:space="0" w:color="FFC000" w:themeColor="accent4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781DFF78" w14:textId="77777777" w:rsidR="00A46B4D" w:rsidRPr="007D37A3" w:rsidRDefault="00A46B4D" w:rsidP="004B4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Friday</w:t>
            </w: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430" w:type="dxa"/>
            <w:gridSpan w:val="2"/>
            <w:tcBorders>
              <w:top w:val="single" w:sz="12" w:space="0" w:color="FFC000" w:themeColor="accent4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31DE9E59" w14:textId="77777777" w:rsidR="00A46B4D" w:rsidRPr="007D37A3" w:rsidRDefault="00A46B4D" w:rsidP="004B4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Saturday</w:t>
            </w: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AM</w:t>
            </w:r>
          </w:p>
        </w:tc>
        <w:tc>
          <w:tcPr>
            <w:tcW w:w="2880" w:type="dxa"/>
            <w:gridSpan w:val="2"/>
            <w:tcBorders>
              <w:top w:val="single" w:sz="12" w:space="0" w:color="FFC000" w:themeColor="accent4"/>
              <w:left w:val="single" w:sz="18" w:space="0" w:color="BF8F00" w:themeColor="accent4" w:themeShade="BF"/>
              <w:right w:val="single" w:sz="18" w:space="0" w:color="BF8F00" w:themeColor="accent4" w:themeShade="BF"/>
            </w:tcBorders>
          </w:tcPr>
          <w:p w14:paraId="446D8AA2" w14:textId="77777777" w:rsidR="00A46B4D" w:rsidRPr="007D37A3" w:rsidRDefault="00A46B4D" w:rsidP="004B4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Saturday PM</w:t>
            </w:r>
          </w:p>
        </w:tc>
        <w:tc>
          <w:tcPr>
            <w:tcW w:w="2160" w:type="dxa"/>
            <w:gridSpan w:val="2"/>
            <w:tcBorders>
              <w:top w:val="single" w:sz="12" w:space="0" w:color="FFC000" w:themeColor="accent4"/>
              <w:left w:val="single" w:sz="18" w:space="0" w:color="BF8F00" w:themeColor="accent4" w:themeShade="BF"/>
              <w:right w:val="single" w:sz="12" w:space="0" w:color="FFC000" w:themeColor="accent4"/>
            </w:tcBorders>
          </w:tcPr>
          <w:p w14:paraId="396C3B93" w14:textId="77777777" w:rsidR="00A46B4D" w:rsidRPr="007D37A3" w:rsidRDefault="00A46B4D" w:rsidP="004B4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Sunday AM</w:t>
            </w:r>
          </w:p>
        </w:tc>
      </w:tr>
      <w:tr w:rsidR="007524F6" w:rsidRPr="007D37A3" w14:paraId="40BBD9DF" w14:textId="77777777" w:rsidTr="001F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left w:val="single" w:sz="12" w:space="0" w:color="FFC000" w:themeColor="accent4"/>
            </w:tcBorders>
          </w:tcPr>
          <w:p w14:paraId="23FF4B3C" w14:textId="77777777" w:rsidR="007524F6" w:rsidRPr="007D37A3" w:rsidRDefault="007524F6" w:rsidP="007524F6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18" w:space="0" w:color="BF8F00" w:themeColor="accent4" w:themeShade="BF"/>
            </w:tcBorders>
            <w:vAlign w:val="center"/>
          </w:tcPr>
          <w:p w14:paraId="13F60DCC" w14:textId="3B3F2A99" w:rsidR="007524F6" w:rsidRPr="004D3AD1" w:rsidRDefault="004D3AD1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Shotgun Safety/Beginner Shooting</w:t>
            </w:r>
            <w:r w:rsidRPr="004D3A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$</w:t>
            </w:r>
          </w:p>
        </w:tc>
        <w:tc>
          <w:tcPr>
            <w:tcW w:w="360" w:type="dxa"/>
            <w:tcBorders>
              <w:left w:val="single" w:sz="18" w:space="0" w:color="BF8F00" w:themeColor="accent4" w:themeShade="BF"/>
            </w:tcBorders>
            <w:vAlign w:val="center"/>
          </w:tcPr>
          <w:p w14:paraId="617C0C25" w14:textId="77777777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BF8F00" w:themeColor="accent4" w:themeShade="BF"/>
            </w:tcBorders>
            <w:vAlign w:val="center"/>
          </w:tcPr>
          <w:p w14:paraId="6EEADAC1" w14:textId="4C25AFEC" w:rsidR="007524F6" w:rsidRPr="004D3AD1" w:rsidRDefault="004D3AD1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Pool Playtime </w:t>
            </w:r>
            <w:r w:rsidRPr="004D3A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236" w:type="dxa"/>
            <w:tcBorders>
              <w:left w:val="single" w:sz="18" w:space="0" w:color="BF8F00" w:themeColor="accent4" w:themeShade="BF"/>
              <w:right w:val="single" w:sz="8" w:space="0" w:color="FFC000" w:themeColor="accent4"/>
            </w:tcBorders>
            <w:vAlign w:val="center"/>
          </w:tcPr>
          <w:p w14:paraId="0D5B2029" w14:textId="2CACA9BE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single" w:sz="8" w:space="0" w:color="FFC000" w:themeColor="accent4"/>
              <w:right w:val="single" w:sz="18" w:space="0" w:color="BF8F00" w:themeColor="accent4" w:themeShade="BF"/>
            </w:tcBorders>
            <w:vAlign w:val="center"/>
          </w:tcPr>
          <w:p w14:paraId="4F151961" w14:textId="4FBB5100" w:rsidR="007524F6" w:rsidRPr="007D37A3" w:rsidRDefault="00C516C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Bird ID with App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</w:t>
            </w:r>
          </w:p>
        </w:tc>
        <w:tc>
          <w:tcPr>
            <w:tcW w:w="416" w:type="dxa"/>
            <w:tcBorders>
              <w:left w:val="single" w:sz="18" w:space="0" w:color="BF8F00" w:themeColor="accent4" w:themeShade="BF"/>
            </w:tcBorders>
            <w:vAlign w:val="center"/>
          </w:tcPr>
          <w:p w14:paraId="777B86AF" w14:textId="77777777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right w:val="single" w:sz="18" w:space="0" w:color="BF8F00" w:themeColor="accent4" w:themeShade="BF"/>
            </w:tcBorders>
            <w:vAlign w:val="center"/>
          </w:tcPr>
          <w:p w14:paraId="58EAEFB8" w14:textId="7EA858E3" w:rsidR="007524F6" w:rsidRPr="0093780F" w:rsidRDefault="0093780F" w:rsidP="00263CFC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Pool Playtime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</w:t>
            </w:r>
          </w:p>
        </w:tc>
        <w:tc>
          <w:tcPr>
            <w:tcW w:w="313" w:type="dxa"/>
            <w:tcBorders>
              <w:left w:val="single" w:sz="18" w:space="0" w:color="BF8F00" w:themeColor="accent4" w:themeShade="BF"/>
            </w:tcBorders>
            <w:vAlign w:val="center"/>
          </w:tcPr>
          <w:p w14:paraId="47FB4155" w14:textId="77777777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12" w:space="0" w:color="FFC000" w:themeColor="accent4"/>
            </w:tcBorders>
            <w:vAlign w:val="center"/>
          </w:tcPr>
          <w:p w14:paraId="0D062B68" w14:textId="78022F3B" w:rsidR="007524F6" w:rsidRPr="005334C2" w:rsidRDefault="000803E8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Outdoor Cooking</w:t>
            </w:r>
          </w:p>
        </w:tc>
      </w:tr>
      <w:tr w:rsidR="007524F6" w:rsidRPr="007D37A3" w14:paraId="56D7CA1D" w14:textId="77777777" w:rsidTr="001F3E5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left w:val="single" w:sz="12" w:space="0" w:color="FFC000" w:themeColor="accent4"/>
            </w:tcBorders>
            <w:shd w:val="clear" w:color="auto" w:fill="auto"/>
          </w:tcPr>
          <w:p w14:paraId="01A2167C" w14:textId="77777777" w:rsidR="007524F6" w:rsidRPr="007D37A3" w:rsidRDefault="007524F6" w:rsidP="007524F6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424537B0" w14:textId="06149204" w:rsidR="007524F6" w:rsidRPr="004D3AD1" w:rsidRDefault="004D3AD1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Fishing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+</w:t>
            </w:r>
          </w:p>
        </w:tc>
        <w:tc>
          <w:tcPr>
            <w:tcW w:w="360" w:type="dxa"/>
            <w:tcBorders>
              <w:left w:val="single" w:sz="18" w:space="0" w:color="BF8F00" w:themeColor="accent4" w:themeShade="BF"/>
            </w:tcBorders>
            <w:shd w:val="clear" w:color="auto" w:fill="auto"/>
            <w:vAlign w:val="center"/>
          </w:tcPr>
          <w:p w14:paraId="74762DF5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74CDFF32" w14:textId="1C23021B" w:rsidR="007524F6" w:rsidRPr="004D3AD1" w:rsidRDefault="004D3AD1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Canoe/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Kayaking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$D</w:t>
            </w:r>
            <w:proofErr w:type="spellEnd"/>
          </w:p>
        </w:tc>
        <w:tc>
          <w:tcPr>
            <w:tcW w:w="236" w:type="dxa"/>
            <w:tcBorders>
              <w:left w:val="single" w:sz="18" w:space="0" w:color="BF8F00" w:themeColor="accent4" w:themeShade="BF"/>
              <w:bottom w:val="single" w:sz="4" w:space="0" w:color="FFD966" w:themeColor="accent4" w:themeTint="99"/>
            </w:tcBorders>
            <w:shd w:val="clear" w:color="auto" w:fill="auto"/>
            <w:vAlign w:val="center"/>
          </w:tcPr>
          <w:p w14:paraId="1DC41049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FFD966" w:themeColor="accent4" w:themeTint="99"/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05B18263" w14:textId="379A344A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Archery</w:t>
            </w:r>
          </w:p>
        </w:tc>
        <w:tc>
          <w:tcPr>
            <w:tcW w:w="416" w:type="dxa"/>
            <w:tcBorders>
              <w:left w:val="single" w:sz="18" w:space="0" w:color="BF8F00" w:themeColor="accent4" w:themeShade="BF"/>
            </w:tcBorders>
            <w:shd w:val="clear" w:color="auto" w:fill="auto"/>
            <w:vAlign w:val="center"/>
          </w:tcPr>
          <w:p w14:paraId="05E3B67B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0BDC4E19" w14:textId="74E100F2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Battery Powered Tools</w:t>
            </w:r>
          </w:p>
        </w:tc>
        <w:tc>
          <w:tcPr>
            <w:tcW w:w="313" w:type="dxa"/>
            <w:tcBorders>
              <w:left w:val="single" w:sz="18" w:space="0" w:color="BF8F00" w:themeColor="accent4" w:themeShade="BF"/>
            </w:tcBorders>
            <w:shd w:val="clear" w:color="auto" w:fill="auto"/>
            <w:vAlign w:val="center"/>
          </w:tcPr>
          <w:p w14:paraId="1DACDE84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12" w:space="0" w:color="FFC000" w:themeColor="accent4"/>
            </w:tcBorders>
            <w:shd w:val="clear" w:color="auto" w:fill="auto"/>
            <w:vAlign w:val="center"/>
          </w:tcPr>
          <w:p w14:paraId="0BE121BB" w14:textId="2AEE3E21" w:rsidR="007524F6" w:rsidRPr="005334C2" w:rsidRDefault="0093780F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Walk-</w:t>
            </w:r>
            <w:r w:rsidR="007524F6">
              <w:rPr>
                <w:rFonts w:ascii="Arial" w:hAnsi="Arial" w:cs="Arial"/>
                <w:color w:val="000000"/>
                <w:sz w:val="18"/>
                <w:szCs w:val="18"/>
              </w:rPr>
              <w:t>Tree ID/Flora &amp; Fauna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ID</w:t>
            </w:r>
          </w:p>
        </w:tc>
      </w:tr>
      <w:tr w:rsidR="0088509C" w:rsidRPr="007D37A3" w14:paraId="24996CD4" w14:textId="77777777" w:rsidTr="001F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 w:val="restart"/>
            <w:tcBorders>
              <w:left w:val="single" w:sz="12" w:space="0" w:color="FFC000" w:themeColor="accent4"/>
            </w:tcBorders>
          </w:tcPr>
          <w:p w14:paraId="10241BDD" w14:textId="77777777" w:rsidR="0088509C" w:rsidRPr="007D37A3" w:rsidRDefault="0088509C" w:rsidP="007524F6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right w:val="single" w:sz="18" w:space="0" w:color="BF8F00" w:themeColor="accent4" w:themeShade="BF"/>
            </w:tcBorders>
            <w:vAlign w:val="center"/>
          </w:tcPr>
          <w:p w14:paraId="544DABA0" w14:textId="5E324C83" w:rsidR="0088509C" w:rsidRPr="004D3AD1" w:rsidRDefault="004D3AD1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Fly Fishing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+</w:t>
            </w:r>
          </w:p>
        </w:tc>
        <w:tc>
          <w:tcPr>
            <w:tcW w:w="360" w:type="dxa"/>
            <w:vMerge w:val="restart"/>
            <w:tcBorders>
              <w:left w:val="single" w:sz="18" w:space="0" w:color="BF8F00" w:themeColor="accent4" w:themeShade="BF"/>
            </w:tcBorders>
            <w:vAlign w:val="center"/>
          </w:tcPr>
          <w:p w14:paraId="42BDF7C2" w14:textId="77777777" w:rsidR="0088509C" w:rsidRPr="007D37A3" w:rsidRDefault="0088509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right w:val="single" w:sz="18" w:space="0" w:color="BF8F00" w:themeColor="accent4" w:themeShade="BF"/>
            </w:tcBorders>
            <w:vAlign w:val="center"/>
          </w:tcPr>
          <w:p w14:paraId="0CD6B721" w14:textId="3E3B88AD" w:rsidR="0088509C" w:rsidRPr="003E4312" w:rsidRDefault="004D3AD1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Fly Tying</w:t>
            </w:r>
          </w:p>
        </w:tc>
        <w:tc>
          <w:tcPr>
            <w:tcW w:w="236" w:type="dxa"/>
            <w:tcBorders>
              <w:left w:val="single" w:sz="18" w:space="0" w:color="BF8F00" w:themeColor="accent4" w:themeShade="BF"/>
              <w:bottom w:val="single" w:sz="4" w:space="0" w:color="FFD966" w:themeColor="accent4" w:themeTint="99"/>
            </w:tcBorders>
            <w:vAlign w:val="center"/>
          </w:tcPr>
          <w:p w14:paraId="243C24D0" w14:textId="77777777" w:rsidR="0088509C" w:rsidRPr="007D37A3" w:rsidRDefault="0088509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right w:val="single" w:sz="18" w:space="0" w:color="BF8F00" w:themeColor="accent4" w:themeShade="BF"/>
            </w:tcBorders>
            <w:vAlign w:val="center"/>
          </w:tcPr>
          <w:p w14:paraId="325CFF67" w14:textId="445BF0C0" w:rsidR="0088509C" w:rsidRPr="007D37A3" w:rsidRDefault="0088509C" w:rsidP="00263CFC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>Basket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C516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16CC">
              <w:rPr>
                <w:rFonts w:ascii="Arial" w:hAnsi="Arial" w:cs="Arial"/>
                <w:sz w:val="18"/>
                <w:szCs w:val="18"/>
              </w:rPr>
              <w:t xml:space="preserve">Wall </w:t>
            </w:r>
            <w:r w:rsidRPr="000977DF"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  <w:r w:rsidRPr="000977DF">
              <w:rPr>
                <w:rFonts w:ascii="Arial" w:hAnsi="Arial" w:cs="Arial"/>
                <w:b/>
                <w:color w:val="FF0000"/>
                <w:sz w:val="18"/>
                <w:szCs w:val="20"/>
              </w:rPr>
              <w:t>L</w:t>
            </w:r>
          </w:p>
        </w:tc>
        <w:tc>
          <w:tcPr>
            <w:tcW w:w="416" w:type="dxa"/>
            <w:vMerge w:val="restart"/>
            <w:tcBorders>
              <w:left w:val="single" w:sz="18" w:space="0" w:color="BF8F00" w:themeColor="accent4" w:themeShade="BF"/>
            </w:tcBorders>
            <w:vAlign w:val="center"/>
          </w:tcPr>
          <w:p w14:paraId="34BEE2F8" w14:textId="77777777" w:rsidR="0088509C" w:rsidRPr="007D37A3" w:rsidRDefault="0088509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 w:val="restart"/>
            <w:tcBorders>
              <w:right w:val="single" w:sz="18" w:space="0" w:color="BF8F00" w:themeColor="accent4" w:themeShade="BF"/>
            </w:tcBorders>
            <w:vAlign w:val="center"/>
          </w:tcPr>
          <w:p w14:paraId="1A1601B0" w14:textId="4581CF5D" w:rsidR="0088509C" w:rsidRPr="007D37A3" w:rsidRDefault="0093780F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Turkey/Goose/Duck Calling</w:t>
            </w:r>
          </w:p>
        </w:tc>
        <w:tc>
          <w:tcPr>
            <w:tcW w:w="313" w:type="dxa"/>
            <w:vMerge w:val="restart"/>
            <w:tcBorders>
              <w:left w:val="single" w:sz="18" w:space="0" w:color="BF8F00" w:themeColor="accent4" w:themeShade="BF"/>
            </w:tcBorders>
            <w:vAlign w:val="center"/>
          </w:tcPr>
          <w:p w14:paraId="594B7C40" w14:textId="77777777" w:rsidR="0088509C" w:rsidRPr="007D37A3" w:rsidRDefault="0088509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tcBorders>
              <w:right w:val="single" w:sz="12" w:space="0" w:color="FFC000" w:themeColor="accent4"/>
            </w:tcBorders>
            <w:vAlign w:val="center"/>
          </w:tcPr>
          <w:p w14:paraId="3FEA8FBF" w14:textId="7F0B508E" w:rsidR="0088509C" w:rsidRPr="007D37A3" w:rsidRDefault="0093780F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Self-Defense</w:t>
            </w:r>
          </w:p>
        </w:tc>
      </w:tr>
      <w:tr w:rsidR="001F3E5C" w:rsidRPr="007D37A3" w14:paraId="568D1C76" w14:textId="77777777" w:rsidTr="001F3E5C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vMerge/>
            <w:tcBorders>
              <w:left w:val="single" w:sz="12" w:space="0" w:color="FFC000" w:themeColor="accent4"/>
            </w:tcBorders>
            <w:shd w:val="clear" w:color="auto" w:fill="FFF2CC" w:themeFill="accent4" w:themeFillTint="33"/>
          </w:tcPr>
          <w:p w14:paraId="57ACC205" w14:textId="77777777" w:rsidR="0088509C" w:rsidRPr="007D37A3" w:rsidRDefault="0088509C" w:rsidP="007524F6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199C1D8C" w14:textId="77777777" w:rsidR="0088509C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152654A3" w14:textId="77777777" w:rsidR="0088509C" w:rsidRPr="007D37A3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righ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A899D58" w14:textId="77777777" w:rsidR="0088509C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8" w:space="0" w:color="BF8F00" w:themeColor="accent4" w:themeShade="BF"/>
              <w:bottom w:val="single" w:sz="4" w:space="0" w:color="FFD966" w:themeColor="accent4" w:themeTint="99"/>
            </w:tcBorders>
            <w:shd w:val="clear" w:color="auto" w:fill="FFF2CC" w:themeFill="accent4" w:themeFillTint="33"/>
            <w:vAlign w:val="center"/>
          </w:tcPr>
          <w:p w14:paraId="0C6638A6" w14:textId="77777777" w:rsidR="0088509C" w:rsidRPr="007D37A3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FFD966" w:themeColor="accent4" w:themeTint="99"/>
              <w:righ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4897FF90" w14:textId="6F905C91" w:rsidR="0088509C" w:rsidRPr="007D37A3" w:rsidRDefault="0088509C" w:rsidP="00263CFC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>Basket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16CC">
              <w:rPr>
                <w:rFonts w:ascii="Arial" w:hAnsi="Arial" w:cs="Arial"/>
                <w:color w:val="000000"/>
                <w:sz w:val="18"/>
                <w:szCs w:val="18"/>
              </w:rPr>
              <w:t>Yogurt Jar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77DF"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  <w:r w:rsidRPr="000977DF">
              <w:rPr>
                <w:rFonts w:ascii="Arial" w:hAnsi="Arial" w:cs="Arial"/>
                <w:b/>
                <w:color w:val="FF0000"/>
                <w:sz w:val="18"/>
                <w:szCs w:val="20"/>
              </w:rPr>
              <w:t>L</w:t>
            </w:r>
          </w:p>
        </w:tc>
        <w:tc>
          <w:tcPr>
            <w:tcW w:w="416" w:type="dxa"/>
            <w:vMerge/>
            <w:tcBorders>
              <w:lef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A340731" w14:textId="77777777" w:rsidR="0088509C" w:rsidRPr="007D37A3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vMerge/>
            <w:tcBorders>
              <w:righ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904880B" w14:textId="77777777" w:rsidR="0088509C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left w:val="single" w:sz="18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DE3CC0A" w14:textId="77777777" w:rsidR="0088509C" w:rsidRPr="007D37A3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right w:val="single" w:sz="12" w:space="0" w:color="FFC000" w:themeColor="accent4"/>
            </w:tcBorders>
            <w:shd w:val="clear" w:color="auto" w:fill="FFF2CC" w:themeFill="accent4" w:themeFillTint="33"/>
            <w:vAlign w:val="center"/>
          </w:tcPr>
          <w:p w14:paraId="77175E64" w14:textId="77777777" w:rsidR="0088509C" w:rsidRDefault="0088509C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24F6" w:rsidRPr="007D37A3" w14:paraId="53247A0C" w14:textId="77777777" w:rsidTr="001F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left w:val="single" w:sz="12" w:space="0" w:color="FFC000" w:themeColor="accent4"/>
            </w:tcBorders>
            <w:shd w:val="clear" w:color="auto" w:fill="auto"/>
          </w:tcPr>
          <w:p w14:paraId="59EE2FA1" w14:textId="77777777" w:rsidR="007524F6" w:rsidRPr="007D37A3" w:rsidRDefault="007524F6" w:rsidP="007524F6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21A627DB" w14:textId="0BD4B383" w:rsidR="007524F6" w:rsidRDefault="004D3AD1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Sporting Clays at Orvis</w:t>
            </w:r>
            <w:r w:rsidRPr="004D3A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**$D</w:t>
            </w:r>
          </w:p>
        </w:tc>
        <w:tc>
          <w:tcPr>
            <w:tcW w:w="360" w:type="dxa"/>
            <w:tcBorders>
              <w:left w:val="single" w:sz="18" w:space="0" w:color="BF8F00" w:themeColor="accent4" w:themeShade="BF"/>
            </w:tcBorders>
            <w:shd w:val="clear" w:color="auto" w:fill="auto"/>
            <w:vAlign w:val="center"/>
          </w:tcPr>
          <w:p w14:paraId="7E53B367" w14:textId="77777777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6C16751F" w14:textId="101519F3" w:rsidR="007524F6" w:rsidRPr="003E4312" w:rsidRDefault="004D3AD1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Pollinator/Gardening</w:t>
            </w:r>
          </w:p>
        </w:tc>
        <w:tc>
          <w:tcPr>
            <w:tcW w:w="236" w:type="dxa"/>
            <w:tcBorders>
              <w:left w:val="single" w:sz="18" w:space="0" w:color="BF8F00" w:themeColor="accent4" w:themeShade="BF"/>
              <w:bottom w:val="single" w:sz="4" w:space="0" w:color="FFD966" w:themeColor="accent4" w:themeTint="99"/>
            </w:tcBorders>
            <w:shd w:val="clear" w:color="auto" w:fill="auto"/>
            <w:vAlign w:val="center"/>
          </w:tcPr>
          <w:p w14:paraId="34980619" w14:textId="77777777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FFD966" w:themeColor="accent4" w:themeTint="99"/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472EACD9" w14:textId="1407E02D" w:rsidR="007524F6" w:rsidRDefault="00C516C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Blacksmithing</w:t>
            </w:r>
            <w:r w:rsidR="003B06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416" w:type="dxa"/>
            <w:tcBorders>
              <w:left w:val="single" w:sz="18" w:space="0" w:color="BF8F00" w:themeColor="accent4" w:themeShade="BF"/>
            </w:tcBorders>
            <w:shd w:val="clear" w:color="auto" w:fill="auto"/>
            <w:vAlign w:val="center"/>
          </w:tcPr>
          <w:p w14:paraId="64A9CA69" w14:textId="77777777" w:rsidR="007524F6" w:rsidRPr="007D37A3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60C70638" w14:textId="2BC58D20" w:rsidR="007524F6" w:rsidRDefault="00C516CC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Blacksmithing</w:t>
            </w:r>
            <w:r w:rsidR="003B06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13" w:type="dxa"/>
            <w:tcBorders>
              <w:left w:val="single" w:sz="18" w:space="0" w:color="BF8F00" w:themeColor="accent4" w:themeShade="BF"/>
            </w:tcBorders>
            <w:shd w:val="clear" w:color="auto" w:fill="auto"/>
            <w:vAlign w:val="center"/>
          </w:tcPr>
          <w:p w14:paraId="4E4677A5" w14:textId="77777777" w:rsidR="007524F6" w:rsidRPr="007524F6" w:rsidRDefault="007524F6" w:rsidP="007524F6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12" w:space="0" w:color="FFC000" w:themeColor="accent4"/>
            </w:tcBorders>
            <w:shd w:val="clear" w:color="auto" w:fill="auto"/>
            <w:vAlign w:val="center"/>
          </w:tcPr>
          <w:p w14:paraId="0068E4F7" w14:textId="51860858" w:rsidR="007524F6" w:rsidRPr="007524F6" w:rsidRDefault="000803E8" w:rsidP="00263CFC">
            <w:pPr>
              <w:spacing w:after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>Handguns</w:t>
            </w:r>
            <w:r w:rsidRPr="007D37A3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  <w:r w:rsidRPr="000977DF"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</w:p>
        </w:tc>
      </w:tr>
      <w:tr w:rsidR="007524F6" w:rsidRPr="007D37A3" w14:paraId="3C6659B9" w14:textId="77777777" w:rsidTr="001F3E5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left w:val="single" w:sz="12" w:space="0" w:color="FFC000" w:themeColor="accent4"/>
            </w:tcBorders>
            <w:shd w:val="clear" w:color="auto" w:fill="auto"/>
            <w:vAlign w:val="center"/>
          </w:tcPr>
          <w:p w14:paraId="4714586F" w14:textId="77777777" w:rsidR="007524F6" w:rsidRPr="007D37A3" w:rsidRDefault="007524F6" w:rsidP="007524F6">
            <w:pPr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right w:val="single" w:sz="18" w:space="0" w:color="BF8F00" w:themeColor="accent4" w:themeShade="BF"/>
            </w:tcBorders>
            <w:shd w:val="clear" w:color="auto" w:fill="auto"/>
            <w:vAlign w:val="center"/>
          </w:tcPr>
          <w:p w14:paraId="729165B3" w14:textId="257EC7E0" w:rsidR="007524F6" w:rsidRPr="00C744DD" w:rsidRDefault="000803E8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About Bees</w:t>
            </w:r>
          </w:p>
        </w:tc>
        <w:tc>
          <w:tcPr>
            <w:tcW w:w="360" w:type="dxa"/>
            <w:tcBorders>
              <w:left w:val="single" w:sz="18" w:space="0" w:color="BF8F00" w:themeColor="accent4" w:themeShade="BF"/>
            </w:tcBorders>
            <w:vAlign w:val="center"/>
          </w:tcPr>
          <w:p w14:paraId="4EF779E4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18" w:space="0" w:color="BF8F00" w:themeColor="accent4" w:themeShade="BF"/>
            </w:tcBorders>
            <w:vAlign w:val="center"/>
          </w:tcPr>
          <w:p w14:paraId="070BEF08" w14:textId="2306E23C" w:rsidR="007524F6" w:rsidRPr="003E4312" w:rsidRDefault="004D3AD1" w:rsidP="00820549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Wood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Turning</w:t>
            </w:r>
            <w:r w:rsidR="007524F6" w:rsidRPr="000977DF"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  <w:r w:rsidR="00820549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236" w:type="dxa"/>
            <w:tcBorders>
              <w:left w:val="single" w:sz="18" w:space="0" w:color="BF8F00" w:themeColor="accent4" w:themeShade="BF"/>
              <w:bottom w:val="single" w:sz="4" w:space="0" w:color="FFD966" w:themeColor="accent4" w:themeTint="99"/>
            </w:tcBorders>
            <w:vAlign w:val="center"/>
          </w:tcPr>
          <w:p w14:paraId="6FDDB928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FFD966" w:themeColor="accent4" w:themeTint="99"/>
              <w:right w:val="single" w:sz="18" w:space="0" w:color="BF8F00" w:themeColor="accent4" w:themeShade="BF"/>
            </w:tcBorders>
            <w:vAlign w:val="center"/>
          </w:tcPr>
          <w:p w14:paraId="281516AA" w14:textId="46D30E63" w:rsidR="007524F6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>Advanced</w:t>
            </w:r>
            <w:r w:rsidR="0093780F">
              <w:rPr>
                <w:rFonts w:ascii="Arial" w:hAnsi="Arial" w:cs="Arial"/>
                <w:color w:val="000000"/>
                <w:sz w:val="18"/>
                <w:szCs w:val="18"/>
              </w:rPr>
              <w:t xml:space="preserve"> Shotgun Games</w:t>
            </w:r>
            <w:r w:rsidRPr="007D37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37A3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  <w:r w:rsidRPr="000977DF"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  <w:r w:rsidR="00263CFC" w:rsidRPr="00263CFC">
              <w:rPr>
                <w:b/>
                <w:color w:val="FF0000"/>
                <w:sz w:val="20"/>
                <w:szCs w:val="20"/>
              </w:rPr>
              <w:t>!</w:t>
            </w:r>
          </w:p>
        </w:tc>
        <w:tc>
          <w:tcPr>
            <w:tcW w:w="416" w:type="dxa"/>
            <w:tcBorders>
              <w:left w:val="single" w:sz="18" w:space="0" w:color="BF8F00" w:themeColor="accent4" w:themeShade="BF"/>
            </w:tcBorders>
            <w:vAlign w:val="center"/>
          </w:tcPr>
          <w:p w14:paraId="4C133739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right w:val="single" w:sz="18" w:space="0" w:color="BF8F00" w:themeColor="accent4" w:themeShade="BF"/>
            </w:tcBorders>
            <w:vAlign w:val="center"/>
          </w:tcPr>
          <w:p w14:paraId="183A59C8" w14:textId="39D611A6" w:rsidR="007524F6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Tomahawk/Knife Throwing</w:t>
            </w:r>
          </w:p>
        </w:tc>
        <w:tc>
          <w:tcPr>
            <w:tcW w:w="313" w:type="dxa"/>
            <w:tcBorders>
              <w:left w:val="single" w:sz="18" w:space="0" w:color="BF8F00" w:themeColor="accent4" w:themeShade="BF"/>
            </w:tcBorders>
            <w:shd w:val="clear" w:color="auto" w:fill="D9D9D9" w:themeFill="background1" w:themeFillShade="D9"/>
            <w:vAlign w:val="center"/>
          </w:tcPr>
          <w:p w14:paraId="1192F97E" w14:textId="77777777" w:rsidR="007524F6" w:rsidRPr="007D37A3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right w:val="single" w:sz="12" w:space="0" w:color="FFC000" w:themeColor="accent4"/>
            </w:tcBorders>
            <w:shd w:val="clear" w:color="auto" w:fill="D9D9D9" w:themeFill="background1" w:themeFillShade="D9"/>
            <w:vAlign w:val="center"/>
          </w:tcPr>
          <w:p w14:paraId="4E7A1437" w14:textId="7C339E09" w:rsidR="007524F6" w:rsidRDefault="007524F6" w:rsidP="007524F6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DAD9B1C" w14:textId="77777777" w:rsidR="00D2497F" w:rsidRDefault="00D2497F" w:rsidP="00D2497F">
      <w:pPr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0977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1998"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z w:val="20"/>
          <w:szCs w:val="20"/>
        </w:rPr>
        <w:t>quires driving to class location, directions will be provided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E2C37" w:rsidRPr="000977DF">
        <w:rPr>
          <w:rFonts w:ascii="Arial" w:hAnsi="Arial" w:cs="Arial"/>
          <w:b/>
          <w:color w:val="FF0000"/>
          <w:sz w:val="20"/>
          <w:szCs w:val="20"/>
        </w:rPr>
        <w:t>L</w:t>
      </w:r>
      <w:r w:rsidR="00FE2C37" w:rsidRPr="000977DF">
        <w:rPr>
          <w:rFonts w:ascii="Arial" w:hAnsi="Arial" w:cs="Arial"/>
          <w:color w:val="FF0000"/>
          <w:sz w:val="20"/>
          <w:szCs w:val="20"/>
        </w:rPr>
        <w:t xml:space="preserve"> </w:t>
      </w:r>
      <w:r w:rsidR="00FE2C37" w:rsidRPr="00871998">
        <w:rPr>
          <w:rFonts w:ascii="Arial" w:hAnsi="Arial" w:cs="Arial"/>
          <w:color w:val="000000"/>
          <w:sz w:val="20"/>
          <w:szCs w:val="20"/>
        </w:rPr>
        <w:t>Refer to class descriptions for</w:t>
      </w:r>
      <w:r w:rsidR="00FE2C37">
        <w:rPr>
          <w:rFonts w:ascii="Arial" w:hAnsi="Arial" w:cs="Arial"/>
          <w:color w:val="000000"/>
          <w:sz w:val="20"/>
          <w:szCs w:val="20"/>
        </w:rPr>
        <w:t xml:space="preserve"> class size limit</w:t>
      </w:r>
      <w:r w:rsidR="00FE2C37" w:rsidRPr="006B4226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>
        <w:rPr>
          <w:rFonts w:ascii="Arial" w:hAnsi="Arial" w:cs="Arial"/>
          <w:b/>
          <w:color w:val="FF0000"/>
          <w:sz w:val="18"/>
          <w:szCs w:val="20"/>
        </w:rPr>
        <w:tab/>
      </w:r>
    </w:p>
    <w:p w14:paraId="7A998720" w14:textId="78CE1C0D" w:rsidR="00C744DD" w:rsidRDefault="00C744DD" w:rsidP="00FE2C3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 </w:t>
      </w:r>
      <w:r w:rsidRPr="00C744DD">
        <w:rPr>
          <w:rFonts w:ascii="Arial" w:hAnsi="Arial" w:cs="Arial"/>
          <w:bCs/>
          <w:sz w:val="20"/>
          <w:szCs w:val="20"/>
        </w:rPr>
        <w:t>Download</w:t>
      </w:r>
      <w:r>
        <w:rPr>
          <w:rFonts w:ascii="Arial" w:hAnsi="Arial" w:cs="Arial"/>
          <w:bCs/>
          <w:sz w:val="20"/>
          <w:szCs w:val="20"/>
        </w:rPr>
        <w:t xml:space="preserve"> Cornell’s Merlin Bird ID app to your smartphone </w:t>
      </w:r>
      <w:r w:rsidR="00C414FA">
        <w:rPr>
          <w:rFonts w:ascii="Arial" w:hAnsi="Arial" w:cs="Arial"/>
          <w:bCs/>
          <w:sz w:val="20"/>
          <w:szCs w:val="20"/>
        </w:rPr>
        <w:t xml:space="preserve">- </w:t>
      </w:r>
      <w:hyperlink r:id="rId13" w:history="1">
        <w:r w:rsidR="00C414FA" w:rsidRPr="000A374C">
          <w:rPr>
            <w:rStyle w:val="Hyperlink"/>
            <w:rFonts w:ascii="Arial" w:hAnsi="Arial" w:cs="Arial"/>
            <w:bCs/>
            <w:sz w:val="20"/>
            <w:szCs w:val="20"/>
          </w:rPr>
          <w:t>https://merlin.allaboutbi</w:t>
        </w:r>
        <w:r w:rsidR="00C414FA" w:rsidRPr="000A374C">
          <w:rPr>
            <w:rStyle w:val="Hyperlink"/>
            <w:rFonts w:ascii="Arial" w:hAnsi="Arial" w:cs="Arial"/>
            <w:bCs/>
            <w:sz w:val="20"/>
            <w:szCs w:val="20"/>
          </w:rPr>
          <w:t>r</w:t>
        </w:r>
        <w:r w:rsidR="00C414FA" w:rsidRPr="000A374C">
          <w:rPr>
            <w:rStyle w:val="Hyperlink"/>
            <w:rFonts w:ascii="Arial" w:hAnsi="Arial" w:cs="Arial"/>
            <w:bCs/>
            <w:sz w:val="20"/>
            <w:szCs w:val="20"/>
          </w:rPr>
          <w:t>ds.org/download/</w:t>
        </w:r>
      </w:hyperlink>
    </w:p>
    <w:p w14:paraId="404564FB" w14:textId="026F1587" w:rsidR="005F5D4D" w:rsidRPr="00871998" w:rsidRDefault="00FE2C37" w:rsidP="00FE2C37">
      <w:pPr>
        <w:rPr>
          <w:rFonts w:ascii="Arial" w:hAnsi="Arial" w:cs="Arial"/>
          <w:color w:val="000000"/>
          <w:sz w:val="20"/>
          <w:szCs w:val="20"/>
        </w:rPr>
      </w:pPr>
      <w:r w:rsidRPr="000977DF">
        <w:rPr>
          <w:rFonts w:ascii="Arial" w:hAnsi="Arial" w:cs="Arial"/>
          <w:b/>
          <w:color w:val="FF0000"/>
          <w:sz w:val="20"/>
          <w:szCs w:val="20"/>
        </w:rPr>
        <w:t>$</w:t>
      </w:r>
      <w:r w:rsidRPr="000977DF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1998">
        <w:rPr>
          <w:rFonts w:ascii="Arial" w:hAnsi="Arial" w:cs="Arial"/>
          <w:color w:val="000000"/>
          <w:sz w:val="20"/>
          <w:szCs w:val="20"/>
        </w:rPr>
        <w:t>Refer to class descriptions for additional cost</w:t>
      </w:r>
      <w:r w:rsidR="00D2497F">
        <w:rPr>
          <w:rFonts w:ascii="Arial" w:hAnsi="Arial" w:cs="Arial"/>
          <w:color w:val="000000"/>
          <w:sz w:val="20"/>
          <w:szCs w:val="20"/>
        </w:rPr>
        <w:tab/>
      </w:r>
      <w:r w:rsidR="00D2497F">
        <w:rPr>
          <w:rFonts w:ascii="Arial" w:hAnsi="Arial" w:cs="Arial"/>
          <w:color w:val="000000"/>
          <w:sz w:val="20"/>
          <w:szCs w:val="20"/>
        </w:rPr>
        <w:tab/>
      </w:r>
      <w:r w:rsidR="00D2497F">
        <w:rPr>
          <w:rFonts w:ascii="Arial" w:hAnsi="Arial" w:cs="Arial"/>
          <w:color w:val="000000"/>
          <w:sz w:val="20"/>
          <w:szCs w:val="20"/>
        </w:rPr>
        <w:tab/>
      </w:r>
      <w:r w:rsidR="00D2497F">
        <w:rPr>
          <w:rFonts w:ascii="Arial" w:hAnsi="Arial" w:cs="Arial"/>
          <w:color w:val="000000"/>
          <w:sz w:val="20"/>
          <w:szCs w:val="20"/>
        </w:rPr>
        <w:tab/>
      </w:r>
      <w:r w:rsidR="00D2497F" w:rsidRPr="000977DF">
        <w:rPr>
          <w:rFonts w:ascii="Arial" w:hAnsi="Arial" w:cs="Arial"/>
          <w:b/>
          <w:bCs/>
          <w:color w:val="FF0000"/>
          <w:sz w:val="20"/>
          <w:szCs w:val="20"/>
        </w:rPr>
        <w:t xml:space="preserve">+ </w:t>
      </w:r>
      <w:r w:rsidR="00D2497F" w:rsidRPr="00871998">
        <w:rPr>
          <w:rFonts w:ascii="Arial" w:hAnsi="Arial" w:cs="Arial"/>
          <w:color w:val="000000"/>
          <w:sz w:val="20"/>
          <w:szCs w:val="20"/>
        </w:rPr>
        <w:t>M</w:t>
      </w:r>
      <w:r w:rsidR="00D2497F">
        <w:rPr>
          <w:rFonts w:ascii="Arial" w:hAnsi="Arial" w:cs="Arial"/>
          <w:color w:val="000000"/>
          <w:sz w:val="20"/>
          <w:szCs w:val="20"/>
        </w:rPr>
        <w:t>aryland fishing license required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945ECB8" w14:textId="45CF887D" w:rsidR="00FE2C37" w:rsidRDefault="00FE2C37" w:rsidP="00A9006F">
      <w:pPr>
        <w:ind w:right="-79"/>
        <w:rPr>
          <w:rFonts w:ascii="Arial" w:hAnsi="Arial" w:cs="Arial"/>
          <w:sz w:val="20"/>
          <w:szCs w:val="20"/>
        </w:rPr>
      </w:pPr>
      <w:r w:rsidRPr="006B4226">
        <w:rPr>
          <w:rFonts w:ascii="Arial" w:hAnsi="Arial" w:cs="Arial"/>
          <w:b/>
          <w:color w:val="FF0000"/>
          <w:sz w:val="18"/>
          <w:szCs w:val="20"/>
        </w:rPr>
        <w:t>**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 xml:space="preserve">irearm safety or </w:t>
      </w:r>
      <w:r w:rsidRPr="00871998">
        <w:rPr>
          <w:rFonts w:ascii="Arial" w:hAnsi="Arial" w:cs="Arial"/>
          <w:color w:val="000000"/>
          <w:sz w:val="20"/>
          <w:szCs w:val="20"/>
        </w:rPr>
        <w:t xml:space="preserve">Hunter Ed </w:t>
      </w:r>
      <w:r w:rsidRPr="00871998">
        <w:rPr>
          <w:rFonts w:ascii="Arial" w:hAnsi="Arial" w:cs="Arial"/>
          <w:sz w:val="20"/>
          <w:szCs w:val="20"/>
        </w:rPr>
        <w:t xml:space="preserve">required to participate in </w:t>
      </w:r>
      <w:r w:rsidRPr="00871998">
        <w:rPr>
          <w:rFonts w:ascii="Arial" w:hAnsi="Arial" w:cs="Arial"/>
          <w:sz w:val="20"/>
          <w:szCs w:val="20"/>
          <w:u w:val="single"/>
        </w:rPr>
        <w:t>any</w:t>
      </w:r>
      <w:r w:rsidRPr="00871998">
        <w:rPr>
          <w:rFonts w:ascii="Arial" w:hAnsi="Arial" w:cs="Arial"/>
          <w:sz w:val="20"/>
          <w:szCs w:val="20"/>
        </w:rPr>
        <w:t xml:space="preserve"> shooting class</w:t>
      </w:r>
      <w:r w:rsidR="00C744DD">
        <w:rPr>
          <w:rFonts w:ascii="Arial" w:hAnsi="Arial" w:cs="Arial"/>
          <w:sz w:val="20"/>
          <w:szCs w:val="20"/>
        </w:rPr>
        <w:t xml:space="preserve"> except Shotgun Safety/Beginner Shooting</w:t>
      </w:r>
    </w:p>
    <w:p w14:paraId="2470AE34" w14:textId="156D995F" w:rsidR="00FE2C37" w:rsidRPr="00263CFC" w:rsidRDefault="00263CFC" w:rsidP="00FE2C37">
      <w:pPr>
        <w:pStyle w:val="BodyText2"/>
        <w:jc w:val="left"/>
        <w:rPr>
          <w:color w:val="FF0000"/>
          <w:sz w:val="20"/>
          <w:szCs w:val="20"/>
        </w:rPr>
      </w:pPr>
      <w:r w:rsidRPr="00263CFC">
        <w:rPr>
          <w:b/>
          <w:color w:val="FF0000"/>
          <w:sz w:val="20"/>
          <w:szCs w:val="20"/>
        </w:rPr>
        <w:t xml:space="preserve">! </w:t>
      </w:r>
      <w:r w:rsidR="00FE2C37" w:rsidRPr="00263CFC">
        <w:rPr>
          <w:color w:val="FF0000"/>
          <w:sz w:val="20"/>
          <w:szCs w:val="20"/>
        </w:rPr>
        <w:t>OWL reserves the right to remove shooters from any class not meet</w:t>
      </w:r>
      <w:r w:rsidR="003B06F0">
        <w:rPr>
          <w:color w:val="FF0000"/>
          <w:sz w:val="20"/>
          <w:szCs w:val="20"/>
        </w:rPr>
        <w:t>ing</w:t>
      </w:r>
      <w:r w:rsidR="00FE2C37" w:rsidRPr="00263CFC">
        <w:rPr>
          <w:color w:val="FF0000"/>
          <w:sz w:val="20"/>
          <w:szCs w:val="20"/>
        </w:rPr>
        <w:t xml:space="preserve"> the minimum skill level required to participate safely.</w:t>
      </w:r>
    </w:p>
    <w:p w14:paraId="5045B1A4" w14:textId="6C8BB685" w:rsidR="002A25F2" w:rsidRPr="00263CFC" w:rsidRDefault="005F5D4D" w:rsidP="002A25F2">
      <w:pPr>
        <w:ind w:right="-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33F09">
        <w:rPr>
          <w:rFonts w:ascii="Arial" w:hAnsi="Arial" w:cs="Arial"/>
          <w:color w:val="000000"/>
          <w:sz w:val="20"/>
          <w:szCs w:val="20"/>
        </w:rPr>
        <w:tab/>
      </w:r>
      <w:r w:rsidR="00C33F09">
        <w:rPr>
          <w:rFonts w:ascii="Arial" w:hAnsi="Arial" w:cs="Arial"/>
          <w:color w:val="000000"/>
          <w:sz w:val="20"/>
          <w:szCs w:val="20"/>
        </w:rPr>
        <w:tab/>
      </w:r>
    </w:p>
    <w:p w14:paraId="4315C2A9" w14:textId="1FA763E3" w:rsidR="006D2E3B" w:rsidRPr="00C33F09" w:rsidRDefault="00E17E52" w:rsidP="00246FA1">
      <w:pPr>
        <w:pStyle w:val="BodyText2"/>
        <w:jc w:val="left"/>
        <w:rPr>
          <w:szCs w:val="22"/>
        </w:rPr>
      </w:pPr>
      <w:r w:rsidRPr="00C33F09">
        <w:rPr>
          <w:szCs w:val="22"/>
        </w:rPr>
        <w:t>Registration and paym</w:t>
      </w:r>
      <w:r w:rsidR="00C33F09" w:rsidRPr="00C33F09">
        <w:rPr>
          <w:szCs w:val="22"/>
        </w:rPr>
        <w:t>e</w:t>
      </w:r>
      <w:r w:rsidRPr="00C33F09">
        <w:rPr>
          <w:szCs w:val="22"/>
        </w:rPr>
        <w:t xml:space="preserve">nt (lodging only) must be received by </w:t>
      </w:r>
      <w:r w:rsidRPr="00C33F09">
        <w:rPr>
          <w:b/>
          <w:i/>
          <w:szCs w:val="22"/>
        </w:rPr>
        <w:t>May 1, 202</w:t>
      </w:r>
      <w:r w:rsidR="004D3AD1">
        <w:rPr>
          <w:b/>
          <w:i/>
          <w:szCs w:val="22"/>
        </w:rPr>
        <w:t>4</w:t>
      </w:r>
      <w:r w:rsidRPr="00C33F09">
        <w:rPr>
          <w:szCs w:val="22"/>
        </w:rPr>
        <w:t>. No refunds will be issued after May 8, 202</w:t>
      </w:r>
      <w:r w:rsidR="004D3AD1">
        <w:rPr>
          <w:szCs w:val="22"/>
        </w:rPr>
        <w:t>4</w:t>
      </w:r>
      <w:r w:rsidRPr="00C33F09">
        <w:rPr>
          <w:szCs w:val="22"/>
        </w:rPr>
        <w:t xml:space="preserve">. </w:t>
      </w:r>
    </w:p>
    <w:p w14:paraId="1BCC47AA" w14:textId="58F52798" w:rsidR="006D2E3B" w:rsidRPr="00D86EDB" w:rsidRDefault="00E17E52" w:rsidP="00A9006F">
      <w:pPr>
        <w:pStyle w:val="BodyText2"/>
        <w:spacing w:before="120"/>
        <w:jc w:val="left"/>
        <w:rPr>
          <w:i/>
        </w:rPr>
      </w:pPr>
      <w:r w:rsidRPr="00D86EDB">
        <w:rPr>
          <w:i/>
        </w:rPr>
        <w:t xml:space="preserve">Make checks payable to: </w:t>
      </w:r>
      <w:r w:rsidRPr="00D86EDB">
        <w:rPr>
          <w:b/>
          <w:i/>
        </w:rPr>
        <w:t>OWL</w:t>
      </w:r>
      <w:r w:rsidRPr="00D86EDB">
        <w:rPr>
          <w:i/>
        </w:rPr>
        <w:t xml:space="preserve"> </w:t>
      </w:r>
      <w:r w:rsidR="00D86EDB" w:rsidRPr="00D86EDB">
        <w:rPr>
          <w:i/>
        </w:rPr>
        <w:t xml:space="preserve">         </w:t>
      </w:r>
      <w:r w:rsidRPr="00D86EDB">
        <w:rPr>
          <w:i/>
        </w:rPr>
        <w:t xml:space="preserve">Mail to: </w:t>
      </w:r>
      <w:r w:rsidR="004D3AD1">
        <w:rPr>
          <w:i/>
        </w:rPr>
        <w:t>Debbie Morgan, 43211 Rascals Way, Hollywood, MD 20636</w:t>
      </w:r>
    </w:p>
    <w:p w14:paraId="1306C31B" w14:textId="3FDBCFF6" w:rsidR="005F5D4D" w:rsidRDefault="00E17E52" w:rsidP="00A9006F">
      <w:pPr>
        <w:pStyle w:val="BodyText2"/>
        <w:spacing w:before="120"/>
        <w:jc w:val="left"/>
      </w:pPr>
      <w:r>
        <w:t xml:space="preserve">Willing to chauffeur ladies to offsite classes? ____ Yes ____ No </w:t>
      </w:r>
      <w:r w:rsidR="006D2E3B">
        <w:t xml:space="preserve">    </w:t>
      </w:r>
      <w:r>
        <w:t>How many seats available? _______</w:t>
      </w:r>
    </w:p>
    <w:p w14:paraId="4C1C4AA9" w14:textId="77777777" w:rsidR="00263CFC" w:rsidRDefault="00263CFC" w:rsidP="00A9006F">
      <w:pPr>
        <w:rPr>
          <w:rFonts w:ascii="Arial" w:hAnsi="Arial" w:cs="Arial"/>
          <w:color w:val="000000"/>
          <w:sz w:val="20"/>
        </w:rPr>
      </w:pPr>
    </w:p>
    <w:p w14:paraId="459B64C4" w14:textId="2169E5F6" w:rsidR="005F5D4D" w:rsidRPr="0041138D" w:rsidRDefault="005F5D4D" w:rsidP="00A9006F">
      <w:pPr>
        <w:rPr>
          <w:rFonts w:ascii="Arial" w:hAnsi="Arial" w:cs="Arial"/>
          <w:b/>
          <w:sz w:val="18"/>
          <w:szCs w:val="30"/>
        </w:rPr>
      </w:pPr>
      <w:r w:rsidRPr="00442787">
        <w:rPr>
          <w:rFonts w:ascii="Arial" w:hAnsi="Arial" w:cs="Arial"/>
          <w:b/>
          <w:color w:val="000000"/>
          <w:sz w:val="20"/>
        </w:rPr>
        <w:t>Emergency Contact Information</w:t>
      </w:r>
    </w:p>
    <w:tbl>
      <w:tblPr>
        <w:tblW w:w="11156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8732"/>
      </w:tblGrid>
      <w:tr w:rsidR="005F5D4D" w:rsidRPr="00A450E1" w14:paraId="4C9B87CA" w14:textId="77777777" w:rsidTr="00A9006F">
        <w:trPr>
          <w:trHeight w:val="288"/>
        </w:trPr>
        <w:tc>
          <w:tcPr>
            <w:tcW w:w="2424" w:type="dxa"/>
            <w:shd w:val="clear" w:color="auto" w:fill="auto"/>
            <w:noWrap/>
            <w:vAlign w:val="bottom"/>
            <w:hideMark/>
          </w:tcPr>
          <w:p w14:paraId="757585FF" w14:textId="32F4F49D" w:rsidR="005F5D4D" w:rsidRPr="00442787" w:rsidRDefault="00415E3E" w:rsidP="00A9006F">
            <w:pPr>
              <w:rPr>
                <w:rFonts w:ascii="Arial" w:hAnsi="Arial" w:cs="Arial"/>
                <w:bCs/>
                <w:color w:val="000000"/>
                <w:sz w:val="20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32"/>
              </w:rPr>
              <w:t xml:space="preserve">Your </w:t>
            </w:r>
            <w:r w:rsidR="005F5D4D" w:rsidRPr="00442787">
              <w:rPr>
                <w:rFonts w:ascii="Arial" w:hAnsi="Arial" w:cs="Arial"/>
                <w:bCs/>
                <w:color w:val="000000"/>
                <w:sz w:val="20"/>
                <w:szCs w:val="32"/>
              </w:rPr>
              <w:t>Name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38A27CD3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01B10AFD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05B521C2" w14:textId="7A58F476" w:rsidR="005F5D4D" w:rsidRPr="00442787" w:rsidRDefault="00415E3E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="005F5D4D" w:rsidRPr="00442787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10DCCCFF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5F5D4D" w:rsidRPr="00A450E1" w14:paraId="67B0766C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7FFF2FCC" w14:textId="41A7535F" w:rsidR="005F5D4D" w:rsidRPr="00442787" w:rsidRDefault="00415E3E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="005F5D4D" w:rsidRPr="00442787">
              <w:rPr>
                <w:rFonts w:ascii="Arial" w:hAnsi="Arial" w:cs="Arial"/>
                <w:bCs/>
                <w:sz w:val="20"/>
                <w:szCs w:val="20"/>
              </w:rPr>
              <w:t>City, State Zip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7BD9A589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1A80E376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77BBFE99" w14:textId="4B362AC5" w:rsidR="005F5D4D" w:rsidRPr="00442787" w:rsidRDefault="00415E3E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="005F5D4D" w:rsidRPr="00442787">
              <w:rPr>
                <w:rFonts w:ascii="Arial" w:hAnsi="Arial" w:cs="Arial"/>
                <w:bCs/>
                <w:sz w:val="20"/>
                <w:szCs w:val="20"/>
              </w:rPr>
              <w:t xml:space="preserve">Phone # 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02232CF8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66CD5E83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5DA2F6A4" w14:textId="78139770" w:rsidR="005F5D4D" w:rsidRPr="00442787" w:rsidRDefault="00415E3E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="005F5D4D" w:rsidRPr="00442787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4FDCDB14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3D9E4240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6FAFB608" w14:textId="77777777" w:rsidR="005F5D4D" w:rsidRPr="00442787" w:rsidRDefault="005F5D4D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787">
              <w:rPr>
                <w:rFonts w:ascii="Arial" w:hAnsi="Arial" w:cs="Arial"/>
                <w:bCs/>
                <w:sz w:val="20"/>
                <w:szCs w:val="20"/>
              </w:rPr>
              <w:t>Emergency Contact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42E74711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2D6B5F64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7B605A60" w14:textId="45C0FF0F" w:rsidR="005F5D4D" w:rsidRPr="00442787" w:rsidRDefault="005F5D4D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787">
              <w:rPr>
                <w:rFonts w:ascii="Arial" w:hAnsi="Arial" w:cs="Arial"/>
                <w:bCs/>
                <w:sz w:val="20"/>
                <w:szCs w:val="20"/>
              </w:rPr>
              <w:t xml:space="preserve">Emergency </w:t>
            </w:r>
            <w:r w:rsidR="00D701A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42787">
              <w:rPr>
                <w:rFonts w:ascii="Arial" w:hAnsi="Arial" w:cs="Arial"/>
                <w:bCs/>
                <w:sz w:val="20"/>
                <w:szCs w:val="20"/>
              </w:rPr>
              <w:t>hone #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3A781FDE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771E055C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0B374DB5" w14:textId="77777777" w:rsidR="005F5D4D" w:rsidRPr="00442787" w:rsidRDefault="005F5D4D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787">
              <w:rPr>
                <w:rFonts w:ascii="Arial" w:hAnsi="Arial" w:cs="Arial"/>
                <w:bCs/>
                <w:sz w:val="20"/>
                <w:szCs w:val="20"/>
              </w:rPr>
              <w:t>Food/Other Allergies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63ACCC14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b/>
                <w:bCs/>
                <w:sz w:val="20"/>
                <w:szCs w:val="28"/>
              </w:rPr>
            </w:pPr>
          </w:p>
        </w:tc>
      </w:tr>
      <w:tr w:rsidR="005F5D4D" w:rsidRPr="00A450E1" w14:paraId="2633F900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55C0A26A" w14:textId="77777777" w:rsidR="005F5D4D" w:rsidRPr="00442787" w:rsidRDefault="005F5D4D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787">
              <w:rPr>
                <w:rFonts w:ascii="Arial" w:hAnsi="Arial" w:cs="Arial"/>
                <w:bCs/>
                <w:sz w:val="20"/>
                <w:szCs w:val="20"/>
              </w:rPr>
              <w:t>Critical Medications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5A23B06C" w14:textId="77777777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442787">
              <w:rPr>
                <w:rFonts w:ascii="Arial" w:hAnsi="Arial" w:cs="Arial"/>
                <w:color w:val="000000"/>
                <w:sz w:val="20"/>
                <w:szCs w:val="28"/>
              </w:rPr>
              <w:t> </w:t>
            </w:r>
          </w:p>
        </w:tc>
      </w:tr>
      <w:tr w:rsidR="005F5D4D" w:rsidRPr="00A450E1" w14:paraId="5B24A0C4" w14:textId="77777777" w:rsidTr="00A9006F">
        <w:trPr>
          <w:trHeight w:val="288"/>
        </w:trPr>
        <w:tc>
          <w:tcPr>
            <w:tcW w:w="2424" w:type="dxa"/>
            <w:shd w:val="clear" w:color="auto" w:fill="auto"/>
            <w:vAlign w:val="center"/>
            <w:hideMark/>
          </w:tcPr>
          <w:p w14:paraId="32E43FB4" w14:textId="2ED48781" w:rsidR="005F5D4D" w:rsidRPr="00442787" w:rsidRDefault="005F5D4D" w:rsidP="00A900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2787">
              <w:rPr>
                <w:rFonts w:ascii="Arial" w:hAnsi="Arial" w:cs="Arial"/>
                <w:bCs/>
                <w:sz w:val="20"/>
                <w:szCs w:val="20"/>
              </w:rPr>
              <w:t xml:space="preserve">Location of </w:t>
            </w:r>
            <w:r w:rsidR="00D701A0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442787">
              <w:rPr>
                <w:rFonts w:ascii="Arial" w:hAnsi="Arial" w:cs="Arial"/>
                <w:bCs/>
                <w:sz w:val="20"/>
                <w:szCs w:val="20"/>
              </w:rPr>
              <w:t>eds</w:t>
            </w:r>
          </w:p>
        </w:tc>
        <w:tc>
          <w:tcPr>
            <w:tcW w:w="8732" w:type="dxa"/>
            <w:shd w:val="clear" w:color="auto" w:fill="auto"/>
            <w:noWrap/>
            <w:vAlign w:val="bottom"/>
            <w:hideMark/>
          </w:tcPr>
          <w:p w14:paraId="796CB9E6" w14:textId="6D49A93C" w:rsidR="005F5D4D" w:rsidRPr="00442787" w:rsidRDefault="005F5D4D" w:rsidP="00A9006F">
            <w:pPr>
              <w:jc w:val="right"/>
              <w:rPr>
                <w:rFonts w:ascii="Arial" w:hAnsi="Arial" w:cs="Arial"/>
                <w:color w:val="000000"/>
                <w:sz w:val="20"/>
                <w:szCs w:val="28"/>
              </w:rPr>
            </w:pPr>
          </w:p>
        </w:tc>
      </w:tr>
    </w:tbl>
    <w:p w14:paraId="52D3C643" w14:textId="77777777" w:rsidR="009E5B5D" w:rsidRDefault="009E5B5D" w:rsidP="00401F02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E5B5D" w:rsidSect="005617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288" w:right="432" w:bottom="288" w:left="432" w:header="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F5FD9" w14:textId="77777777" w:rsidR="00561767" w:rsidRDefault="00561767" w:rsidP="001B6931">
      <w:r>
        <w:separator/>
      </w:r>
    </w:p>
  </w:endnote>
  <w:endnote w:type="continuationSeparator" w:id="0">
    <w:p w14:paraId="189381B4" w14:textId="77777777" w:rsidR="00561767" w:rsidRDefault="00561767" w:rsidP="001B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9AB6B" w14:textId="77777777" w:rsidR="004B47D5" w:rsidRDefault="004B4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2A03E" w14:textId="77777777" w:rsidR="004B47D5" w:rsidRDefault="004B4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430D4" w14:textId="77777777" w:rsidR="004B47D5" w:rsidRDefault="004B4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1A6AC" w14:textId="77777777" w:rsidR="00561767" w:rsidRDefault="00561767" w:rsidP="001B6931">
      <w:r>
        <w:separator/>
      </w:r>
    </w:p>
  </w:footnote>
  <w:footnote w:type="continuationSeparator" w:id="0">
    <w:p w14:paraId="76D95F8B" w14:textId="77777777" w:rsidR="00561767" w:rsidRDefault="00561767" w:rsidP="001B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4EF4F" w14:textId="77777777" w:rsidR="004B47D5" w:rsidRDefault="004B4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E8F1A" w14:textId="77777777" w:rsidR="004B47D5" w:rsidRDefault="004B4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DFC3D" w14:textId="77777777" w:rsidR="004B47D5" w:rsidRDefault="004B4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6742"/>
    <w:multiLevelType w:val="hybridMultilevel"/>
    <w:tmpl w:val="5914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7C63"/>
    <w:multiLevelType w:val="hybridMultilevel"/>
    <w:tmpl w:val="D0BC3552"/>
    <w:lvl w:ilvl="0" w:tplc="4F280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B08"/>
    <w:multiLevelType w:val="hybridMultilevel"/>
    <w:tmpl w:val="68E0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5675"/>
    <w:multiLevelType w:val="hybridMultilevel"/>
    <w:tmpl w:val="0818E75A"/>
    <w:lvl w:ilvl="0" w:tplc="3F503C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0FC0"/>
    <w:multiLevelType w:val="hybridMultilevel"/>
    <w:tmpl w:val="07D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343559982">
    <w:abstractNumId w:val="1"/>
  </w:num>
  <w:num w:numId="2" w16cid:durableId="1774476178">
    <w:abstractNumId w:val="4"/>
  </w:num>
  <w:num w:numId="3" w16cid:durableId="1126774481">
    <w:abstractNumId w:val="3"/>
  </w:num>
  <w:num w:numId="4" w16cid:durableId="1372880305">
    <w:abstractNumId w:val="2"/>
  </w:num>
  <w:num w:numId="5" w16cid:durableId="60295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2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F4"/>
    <w:rsid w:val="00004E92"/>
    <w:rsid w:val="00004FE3"/>
    <w:rsid w:val="000065FC"/>
    <w:rsid w:val="00006A1B"/>
    <w:rsid w:val="00007EA2"/>
    <w:rsid w:val="0001117C"/>
    <w:rsid w:val="00013655"/>
    <w:rsid w:val="00014236"/>
    <w:rsid w:val="00026A08"/>
    <w:rsid w:val="00030474"/>
    <w:rsid w:val="00032331"/>
    <w:rsid w:val="000402E7"/>
    <w:rsid w:val="000403AB"/>
    <w:rsid w:val="00040B32"/>
    <w:rsid w:val="00042CFD"/>
    <w:rsid w:val="000433E6"/>
    <w:rsid w:val="0005500E"/>
    <w:rsid w:val="000623F6"/>
    <w:rsid w:val="00072857"/>
    <w:rsid w:val="00074471"/>
    <w:rsid w:val="000803E8"/>
    <w:rsid w:val="000809F6"/>
    <w:rsid w:val="0008251E"/>
    <w:rsid w:val="0008350C"/>
    <w:rsid w:val="00084364"/>
    <w:rsid w:val="000843D0"/>
    <w:rsid w:val="00087994"/>
    <w:rsid w:val="00094873"/>
    <w:rsid w:val="00094919"/>
    <w:rsid w:val="000977DF"/>
    <w:rsid w:val="000A35E4"/>
    <w:rsid w:val="000A7773"/>
    <w:rsid w:val="000B0D04"/>
    <w:rsid w:val="000B2649"/>
    <w:rsid w:val="000C6517"/>
    <w:rsid w:val="000D084B"/>
    <w:rsid w:val="000D4073"/>
    <w:rsid w:val="000D7318"/>
    <w:rsid w:val="000D77F7"/>
    <w:rsid w:val="000E1780"/>
    <w:rsid w:val="000E717B"/>
    <w:rsid w:val="000F68D4"/>
    <w:rsid w:val="00101B89"/>
    <w:rsid w:val="00103C6F"/>
    <w:rsid w:val="00123E02"/>
    <w:rsid w:val="001342BB"/>
    <w:rsid w:val="001348BD"/>
    <w:rsid w:val="00136188"/>
    <w:rsid w:val="00137EF6"/>
    <w:rsid w:val="00140A7B"/>
    <w:rsid w:val="001440A6"/>
    <w:rsid w:val="001441D8"/>
    <w:rsid w:val="00146254"/>
    <w:rsid w:val="001535F4"/>
    <w:rsid w:val="00154248"/>
    <w:rsid w:val="0016334A"/>
    <w:rsid w:val="00175743"/>
    <w:rsid w:val="00181AEE"/>
    <w:rsid w:val="00196E66"/>
    <w:rsid w:val="001B6931"/>
    <w:rsid w:val="001E55EC"/>
    <w:rsid w:val="001E67A2"/>
    <w:rsid w:val="001F0488"/>
    <w:rsid w:val="001F0700"/>
    <w:rsid w:val="001F1015"/>
    <w:rsid w:val="001F15F2"/>
    <w:rsid w:val="001F209E"/>
    <w:rsid w:val="001F2768"/>
    <w:rsid w:val="001F3E5C"/>
    <w:rsid w:val="00200ACB"/>
    <w:rsid w:val="00203D18"/>
    <w:rsid w:val="00211889"/>
    <w:rsid w:val="00214C3C"/>
    <w:rsid w:val="002200A6"/>
    <w:rsid w:val="002256E1"/>
    <w:rsid w:val="00227F2F"/>
    <w:rsid w:val="00236FB6"/>
    <w:rsid w:val="00240993"/>
    <w:rsid w:val="0024432C"/>
    <w:rsid w:val="00246FA1"/>
    <w:rsid w:val="002506AA"/>
    <w:rsid w:val="00254F17"/>
    <w:rsid w:val="0025542C"/>
    <w:rsid w:val="00257284"/>
    <w:rsid w:val="00260A3D"/>
    <w:rsid w:val="00263CFC"/>
    <w:rsid w:val="00264660"/>
    <w:rsid w:val="002646AF"/>
    <w:rsid w:val="00266609"/>
    <w:rsid w:val="002726CF"/>
    <w:rsid w:val="00274F3F"/>
    <w:rsid w:val="0027554F"/>
    <w:rsid w:val="002772A7"/>
    <w:rsid w:val="00283FA3"/>
    <w:rsid w:val="0028691C"/>
    <w:rsid w:val="00286AA7"/>
    <w:rsid w:val="00292EDA"/>
    <w:rsid w:val="00294AFF"/>
    <w:rsid w:val="002A19CC"/>
    <w:rsid w:val="002A25F2"/>
    <w:rsid w:val="002A7973"/>
    <w:rsid w:val="002B4E0F"/>
    <w:rsid w:val="002B5788"/>
    <w:rsid w:val="002B6663"/>
    <w:rsid w:val="002C44AC"/>
    <w:rsid w:val="002C7AB7"/>
    <w:rsid w:val="002D1395"/>
    <w:rsid w:val="002D3DE3"/>
    <w:rsid w:val="002D3E35"/>
    <w:rsid w:val="002D452D"/>
    <w:rsid w:val="002E0CF4"/>
    <w:rsid w:val="002E10F1"/>
    <w:rsid w:val="002E1729"/>
    <w:rsid w:val="002E651B"/>
    <w:rsid w:val="002F5C9E"/>
    <w:rsid w:val="002F5F5F"/>
    <w:rsid w:val="003127C8"/>
    <w:rsid w:val="00312AD5"/>
    <w:rsid w:val="00313BBE"/>
    <w:rsid w:val="0031647D"/>
    <w:rsid w:val="00322DC6"/>
    <w:rsid w:val="003310A5"/>
    <w:rsid w:val="0033543D"/>
    <w:rsid w:val="00337E3E"/>
    <w:rsid w:val="00340B85"/>
    <w:rsid w:val="003428C5"/>
    <w:rsid w:val="00346E6A"/>
    <w:rsid w:val="003500AE"/>
    <w:rsid w:val="003509C6"/>
    <w:rsid w:val="00350A07"/>
    <w:rsid w:val="00350B63"/>
    <w:rsid w:val="003751EE"/>
    <w:rsid w:val="00381EE4"/>
    <w:rsid w:val="0038517A"/>
    <w:rsid w:val="00395D3F"/>
    <w:rsid w:val="00397253"/>
    <w:rsid w:val="003B06F0"/>
    <w:rsid w:val="003B31F9"/>
    <w:rsid w:val="003B31FB"/>
    <w:rsid w:val="003B7EFE"/>
    <w:rsid w:val="003C3035"/>
    <w:rsid w:val="003C4C2D"/>
    <w:rsid w:val="003C62AF"/>
    <w:rsid w:val="003C6324"/>
    <w:rsid w:val="003C6482"/>
    <w:rsid w:val="003C6531"/>
    <w:rsid w:val="003D47B0"/>
    <w:rsid w:val="003E10A2"/>
    <w:rsid w:val="003E4312"/>
    <w:rsid w:val="003F3C1D"/>
    <w:rsid w:val="00401AD4"/>
    <w:rsid w:val="00401F02"/>
    <w:rsid w:val="00411D48"/>
    <w:rsid w:val="00415914"/>
    <w:rsid w:val="00415E3E"/>
    <w:rsid w:val="00422119"/>
    <w:rsid w:val="00434C7D"/>
    <w:rsid w:val="00435538"/>
    <w:rsid w:val="00437D99"/>
    <w:rsid w:val="004428D0"/>
    <w:rsid w:val="00446D33"/>
    <w:rsid w:val="00450298"/>
    <w:rsid w:val="00467DF5"/>
    <w:rsid w:val="00480230"/>
    <w:rsid w:val="0048644E"/>
    <w:rsid w:val="00490ECE"/>
    <w:rsid w:val="004916CF"/>
    <w:rsid w:val="00491A79"/>
    <w:rsid w:val="004A2599"/>
    <w:rsid w:val="004A3DF7"/>
    <w:rsid w:val="004A66E7"/>
    <w:rsid w:val="004B015E"/>
    <w:rsid w:val="004B47D5"/>
    <w:rsid w:val="004D03E8"/>
    <w:rsid w:val="004D3AD1"/>
    <w:rsid w:val="004E3D8C"/>
    <w:rsid w:val="004F0065"/>
    <w:rsid w:val="004F4F97"/>
    <w:rsid w:val="004F6D97"/>
    <w:rsid w:val="005034EB"/>
    <w:rsid w:val="00504DA0"/>
    <w:rsid w:val="0050524A"/>
    <w:rsid w:val="00510179"/>
    <w:rsid w:val="00520B13"/>
    <w:rsid w:val="0052366C"/>
    <w:rsid w:val="0053292C"/>
    <w:rsid w:val="005334C2"/>
    <w:rsid w:val="00534D2A"/>
    <w:rsid w:val="00537236"/>
    <w:rsid w:val="00542D9E"/>
    <w:rsid w:val="005503CD"/>
    <w:rsid w:val="005551FA"/>
    <w:rsid w:val="00561767"/>
    <w:rsid w:val="00571F91"/>
    <w:rsid w:val="00574B30"/>
    <w:rsid w:val="00576B2E"/>
    <w:rsid w:val="00582534"/>
    <w:rsid w:val="00582667"/>
    <w:rsid w:val="005845C2"/>
    <w:rsid w:val="00584D8E"/>
    <w:rsid w:val="005913D2"/>
    <w:rsid w:val="00593A95"/>
    <w:rsid w:val="005A215F"/>
    <w:rsid w:val="005A21FB"/>
    <w:rsid w:val="005A3DF8"/>
    <w:rsid w:val="005A721B"/>
    <w:rsid w:val="005B1DFE"/>
    <w:rsid w:val="005C23D7"/>
    <w:rsid w:val="005C5FF7"/>
    <w:rsid w:val="005D0353"/>
    <w:rsid w:val="005D37A7"/>
    <w:rsid w:val="005E38A4"/>
    <w:rsid w:val="005E679D"/>
    <w:rsid w:val="005E792A"/>
    <w:rsid w:val="005F45B1"/>
    <w:rsid w:val="005F56ED"/>
    <w:rsid w:val="005F5D4D"/>
    <w:rsid w:val="0060485B"/>
    <w:rsid w:val="00610B7D"/>
    <w:rsid w:val="006159FA"/>
    <w:rsid w:val="00616B77"/>
    <w:rsid w:val="00620EFD"/>
    <w:rsid w:val="00626E58"/>
    <w:rsid w:val="006352F7"/>
    <w:rsid w:val="006422BC"/>
    <w:rsid w:val="00643C95"/>
    <w:rsid w:val="006465AD"/>
    <w:rsid w:val="006467D5"/>
    <w:rsid w:val="00647F9F"/>
    <w:rsid w:val="00650CD2"/>
    <w:rsid w:val="006523BD"/>
    <w:rsid w:val="00652CCD"/>
    <w:rsid w:val="00652DB1"/>
    <w:rsid w:val="00655676"/>
    <w:rsid w:val="006638D7"/>
    <w:rsid w:val="00666694"/>
    <w:rsid w:val="006675AE"/>
    <w:rsid w:val="00667D83"/>
    <w:rsid w:val="00672E9C"/>
    <w:rsid w:val="006760BF"/>
    <w:rsid w:val="006835A9"/>
    <w:rsid w:val="00683B31"/>
    <w:rsid w:val="006844C8"/>
    <w:rsid w:val="006846E3"/>
    <w:rsid w:val="00685D15"/>
    <w:rsid w:val="00685DA6"/>
    <w:rsid w:val="006872F6"/>
    <w:rsid w:val="00687ABA"/>
    <w:rsid w:val="006965CA"/>
    <w:rsid w:val="00696E48"/>
    <w:rsid w:val="006A7E7D"/>
    <w:rsid w:val="006B4226"/>
    <w:rsid w:val="006B546D"/>
    <w:rsid w:val="006C3E9B"/>
    <w:rsid w:val="006C3F4C"/>
    <w:rsid w:val="006C62D1"/>
    <w:rsid w:val="006D107F"/>
    <w:rsid w:val="006D2E3B"/>
    <w:rsid w:val="006D47A6"/>
    <w:rsid w:val="006D5FEF"/>
    <w:rsid w:val="006D6A90"/>
    <w:rsid w:val="006E0C52"/>
    <w:rsid w:val="006E2525"/>
    <w:rsid w:val="006F096A"/>
    <w:rsid w:val="006F1403"/>
    <w:rsid w:val="006F5A24"/>
    <w:rsid w:val="006F5E96"/>
    <w:rsid w:val="00702B99"/>
    <w:rsid w:val="00702D5D"/>
    <w:rsid w:val="00707067"/>
    <w:rsid w:val="0070785D"/>
    <w:rsid w:val="00711129"/>
    <w:rsid w:val="00717063"/>
    <w:rsid w:val="00722D39"/>
    <w:rsid w:val="00723989"/>
    <w:rsid w:val="00724985"/>
    <w:rsid w:val="00727C2F"/>
    <w:rsid w:val="007303AC"/>
    <w:rsid w:val="007310D7"/>
    <w:rsid w:val="00731A22"/>
    <w:rsid w:val="00732389"/>
    <w:rsid w:val="007330CC"/>
    <w:rsid w:val="00733D33"/>
    <w:rsid w:val="00734962"/>
    <w:rsid w:val="007419D3"/>
    <w:rsid w:val="00742836"/>
    <w:rsid w:val="00742B5F"/>
    <w:rsid w:val="00745023"/>
    <w:rsid w:val="00746482"/>
    <w:rsid w:val="00750A8A"/>
    <w:rsid w:val="007524F6"/>
    <w:rsid w:val="00754D3C"/>
    <w:rsid w:val="007616BA"/>
    <w:rsid w:val="00761F32"/>
    <w:rsid w:val="007625A0"/>
    <w:rsid w:val="00763234"/>
    <w:rsid w:val="0076529A"/>
    <w:rsid w:val="00771BE0"/>
    <w:rsid w:val="007747EC"/>
    <w:rsid w:val="007775EC"/>
    <w:rsid w:val="007867A7"/>
    <w:rsid w:val="007879C5"/>
    <w:rsid w:val="007938FA"/>
    <w:rsid w:val="00794FFA"/>
    <w:rsid w:val="007959B0"/>
    <w:rsid w:val="0079769F"/>
    <w:rsid w:val="007A16B5"/>
    <w:rsid w:val="007A1C95"/>
    <w:rsid w:val="007A63DA"/>
    <w:rsid w:val="007A6B9D"/>
    <w:rsid w:val="007B18AF"/>
    <w:rsid w:val="007C0B9B"/>
    <w:rsid w:val="007C272F"/>
    <w:rsid w:val="007C5FF3"/>
    <w:rsid w:val="007C646C"/>
    <w:rsid w:val="007C6982"/>
    <w:rsid w:val="007D2EFC"/>
    <w:rsid w:val="007D37A3"/>
    <w:rsid w:val="007D4037"/>
    <w:rsid w:val="007D4A47"/>
    <w:rsid w:val="007E088D"/>
    <w:rsid w:val="007E4544"/>
    <w:rsid w:val="007E563F"/>
    <w:rsid w:val="007F56E7"/>
    <w:rsid w:val="00802F43"/>
    <w:rsid w:val="00811D04"/>
    <w:rsid w:val="00811E6C"/>
    <w:rsid w:val="0081278C"/>
    <w:rsid w:val="00813C51"/>
    <w:rsid w:val="00816563"/>
    <w:rsid w:val="00820549"/>
    <w:rsid w:val="00826F83"/>
    <w:rsid w:val="00831856"/>
    <w:rsid w:val="00831F8B"/>
    <w:rsid w:val="008363F8"/>
    <w:rsid w:val="00836AF9"/>
    <w:rsid w:val="0084652B"/>
    <w:rsid w:val="0085420A"/>
    <w:rsid w:val="00860993"/>
    <w:rsid w:val="008649DA"/>
    <w:rsid w:val="0086621F"/>
    <w:rsid w:val="0087184E"/>
    <w:rsid w:val="00871998"/>
    <w:rsid w:val="00876052"/>
    <w:rsid w:val="00876275"/>
    <w:rsid w:val="00880010"/>
    <w:rsid w:val="00884069"/>
    <w:rsid w:val="0088509C"/>
    <w:rsid w:val="008858D0"/>
    <w:rsid w:val="00887DF4"/>
    <w:rsid w:val="008A68AF"/>
    <w:rsid w:val="008C24D3"/>
    <w:rsid w:val="008C72E1"/>
    <w:rsid w:val="008D12F0"/>
    <w:rsid w:val="008D3AAF"/>
    <w:rsid w:val="008D4090"/>
    <w:rsid w:val="008E49EC"/>
    <w:rsid w:val="008E7CC7"/>
    <w:rsid w:val="008F27A1"/>
    <w:rsid w:val="008F3F9C"/>
    <w:rsid w:val="009001FE"/>
    <w:rsid w:val="00903E82"/>
    <w:rsid w:val="00906CB0"/>
    <w:rsid w:val="00907DD1"/>
    <w:rsid w:val="00907E09"/>
    <w:rsid w:val="00926A8D"/>
    <w:rsid w:val="00932376"/>
    <w:rsid w:val="00933050"/>
    <w:rsid w:val="00933188"/>
    <w:rsid w:val="009335C7"/>
    <w:rsid w:val="00934630"/>
    <w:rsid w:val="0093780F"/>
    <w:rsid w:val="009412D7"/>
    <w:rsid w:val="00943F37"/>
    <w:rsid w:val="009508BB"/>
    <w:rsid w:val="009521A6"/>
    <w:rsid w:val="009522F8"/>
    <w:rsid w:val="00952721"/>
    <w:rsid w:val="009536A1"/>
    <w:rsid w:val="00953A11"/>
    <w:rsid w:val="00956A94"/>
    <w:rsid w:val="00957498"/>
    <w:rsid w:val="00963B27"/>
    <w:rsid w:val="00964F4A"/>
    <w:rsid w:val="00967F3E"/>
    <w:rsid w:val="009721C1"/>
    <w:rsid w:val="0097556D"/>
    <w:rsid w:val="00975859"/>
    <w:rsid w:val="00986707"/>
    <w:rsid w:val="009A170E"/>
    <w:rsid w:val="009A318C"/>
    <w:rsid w:val="009A466A"/>
    <w:rsid w:val="009B277F"/>
    <w:rsid w:val="009B4F68"/>
    <w:rsid w:val="009C0724"/>
    <w:rsid w:val="009C157B"/>
    <w:rsid w:val="009C2160"/>
    <w:rsid w:val="009C434C"/>
    <w:rsid w:val="009C512B"/>
    <w:rsid w:val="009D225F"/>
    <w:rsid w:val="009E1B14"/>
    <w:rsid w:val="009E4564"/>
    <w:rsid w:val="009E4AFB"/>
    <w:rsid w:val="009E5B5D"/>
    <w:rsid w:val="009F03F9"/>
    <w:rsid w:val="00A1367A"/>
    <w:rsid w:val="00A17CC1"/>
    <w:rsid w:val="00A201DB"/>
    <w:rsid w:val="00A34713"/>
    <w:rsid w:val="00A37769"/>
    <w:rsid w:val="00A46B4D"/>
    <w:rsid w:val="00A46B8A"/>
    <w:rsid w:val="00A51B4A"/>
    <w:rsid w:val="00A63B40"/>
    <w:rsid w:val="00A64E13"/>
    <w:rsid w:val="00A7128D"/>
    <w:rsid w:val="00A71940"/>
    <w:rsid w:val="00A72991"/>
    <w:rsid w:val="00A734AA"/>
    <w:rsid w:val="00A73F3A"/>
    <w:rsid w:val="00A749BF"/>
    <w:rsid w:val="00A86C34"/>
    <w:rsid w:val="00A9006F"/>
    <w:rsid w:val="00A93588"/>
    <w:rsid w:val="00AB0212"/>
    <w:rsid w:val="00AB19B5"/>
    <w:rsid w:val="00AB2738"/>
    <w:rsid w:val="00AC0D11"/>
    <w:rsid w:val="00AC502F"/>
    <w:rsid w:val="00AD3ACF"/>
    <w:rsid w:val="00AD7FEB"/>
    <w:rsid w:val="00AE58BA"/>
    <w:rsid w:val="00AE73FB"/>
    <w:rsid w:val="00AF0875"/>
    <w:rsid w:val="00AF2DCF"/>
    <w:rsid w:val="00AF3949"/>
    <w:rsid w:val="00B0339F"/>
    <w:rsid w:val="00B104C4"/>
    <w:rsid w:val="00B13D9A"/>
    <w:rsid w:val="00B14BE7"/>
    <w:rsid w:val="00B17470"/>
    <w:rsid w:val="00B20B6D"/>
    <w:rsid w:val="00B23B1F"/>
    <w:rsid w:val="00B31F0A"/>
    <w:rsid w:val="00B4018B"/>
    <w:rsid w:val="00B43A49"/>
    <w:rsid w:val="00B452B6"/>
    <w:rsid w:val="00B46748"/>
    <w:rsid w:val="00B50CA7"/>
    <w:rsid w:val="00B5423C"/>
    <w:rsid w:val="00B57FAC"/>
    <w:rsid w:val="00B61948"/>
    <w:rsid w:val="00B71863"/>
    <w:rsid w:val="00B80AAB"/>
    <w:rsid w:val="00B80B20"/>
    <w:rsid w:val="00B85E3A"/>
    <w:rsid w:val="00B90723"/>
    <w:rsid w:val="00BA19EE"/>
    <w:rsid w:val="00BA444E"/>
    <w:rsid w:val="00BB7D70"/>
    <w:rsid w:val="00BC19FE"/>
    <w:rsid w:val="00BC342A"/>
    <w:rsid w:val="00BD3972"/>
    <w:rsid w:val="00BD420C"/>
    <w:rsid w:val="00BD50B3"/>
    <w:rsid w:val="00BD60A4"/>
    <w:rsid w:val="00BF12D8"/>
    <w:rsid w:val="00C01FD8"/>
    <w:rsid w:val="00C028F2"/>
    <w:rsid w:val="00C035D5"/>
    <w:rsid w:val="00C0674D"/>
    <w:rsid w:val="00C10428"/>
    <w:rsid w:val="00C164EE"/>
    <w:rsid w:val="00C20B0A"/>
    <w:rsid w:val="00C20B37"/>
    <w:rsid w:val="00C23DF5"/>
    <w:rsid w:val="00C24818"/>
    <w:rsid w:val="00C24C07"/>
    <w:rsid w:val="00C27CBD"/>
    <w:rsid w:val="00C30BEE"/>
    <w:rsid w:val="00C31482"/>
    <w:rsid w:val="00C33F09"/>
    <w:rsid w:val="00C37A7D"/>
    <w:rsid w:val="00C414FA"/>
    <w:rsid w:val="00C424C2"/>
    <w:rsid w:val="00C433C9"/>
    <w:rsid w:val="00C43D06"/>
    <w:rsid w:val="00C516CC"/>
    <w:rsid w:val="00C51A13"/>
    <w:rsid w:val="00C55E04"/>
    <w:rsid w:val="00C57640"/>
    <w:rsid w:val="00C62738"/>
    <w:rsid w:val="00C63237"/>
    <w:rsid w:val="00C73415"/>
    <w:rsid w:val="00C74251"/>
    <w:rsid w:val="00C744DD"/>
    <w:rsid w:val="00C8129D"/>
    <w:rsid w:val="00C81C81"/>
    <w:rsid w:val="00C82448"/>
    <w:rsid w:val="00C86560"/>
    <w:rsid w:val="00C976E4"/>
    <w:rsid w:val="00CA0F0B"/>
    <w:rsid w:val="00CC655E"/>
    <w:rsid w:val="00CD1EC8"/>
    <w:rsid w:val="00CD59B5"/>
    <w:rsid w:val="00CD68E5"/>
    <w:rsid w:val="00CE08C9"/>
    <w:rsid w:val="00CE0DF8"/>
    <w:rsid w:val="00CE2175"/>
    <w:rsid w:val="00CF0A7B"/>
    <w:rsid w:val="00CF5E08"/>
    <w:rsid w:val="00D0025A"/>
    <w:rsid w:val="00D026C1"/>
    <w:rsid w:val="00D1238B"/>
    <w:rsid w:val="00D12F0C"/>
    <w:rsid w:val="00D14725"/>
    <w:rsid w:val="00D170CB"/>
    <w:rsid w:val="00D21DAD"/>
    <w:rsid w:val="00D2497F"/>
    <w:rsid w:val="00D2610B"/>
    <w:rsid w:val="00D3493C"/>
    <w:rsid w:val="00D466E6"/>
    <w:rsid w:val="00D54F64"/>
    <w:rsid w:val="00D55474"/>
    <w:rsid w:val="00D56B61"/>
    <w:rsid w:val="00D6488D"/>
    <w:rsid w:val="00D64D78"/>
    <w:rsid w:val="00D701A0"/>
    <w:rsid w:val="00D70B4E"/>
    <w:rsid w:val="00D71496"/>
    <w:rsid w:val="00D77F40"/>
    <w:rsid w:val="00D80E0D"/>
    <w:rsid w:val="00D8384C"/>
    <w:rsid w:val="00D866DC"/>
    <w:rsid w:val="00D86EDB"/>
    <w:rsid w:val="00D87607"/>
    <w:rsid w:val="00DB1C18"/>
    <w:rsid w:val="00DB6630"/>
    <w:rsid w:val="00DB6D7D"/>
    <w:rsid w:val="00DC0AD2"/>
    <w:rsid w:val="00DD5B39"/>
    <w:rsid w:val="00DD5CDB"/>
    <w:rsid w:val="00DD7AF4"/>
    <w:rsid w:val="00DE209C"/>
    <w:rsid w:val="00DE302B"/>
    <w:rsid w:val="00DE37E3"/>
    <w:rsid w:val="00DE7D0A"/>
    <w:rsid w:val="00E013D5"/>
    <w:rsid w:val="00E04B1F"/>
    <w:rsid w:val="00E1247E"/>
    <w:rsid w:val="00E17A18"/>
    <w:rsid w:val="00E17E52"/>
    <w:rsid w:val="00E266AD"/>
    <w:rsid w:val="00E3531F"/>
    <w:rsid w:val="00E421E6"/>
    <w:rsid w:val="00E5110D"/>
    <w:rsid w:val="00E530BF"/>
    <w:rsid w:val="00E55EBF"/>
    <w:rsid w:val="00E56B88"/>
    <w:rsid w:val="00E5777D"/>
    <w:rsid w:val="00E67CBF"/>
    <w:rsid w:val="00E73E28"/>
    <w:rsid w:val="00E761DC"/>
    <w:rsid w:val="00E80013"/>
    <w:rsid w:val="00E8476B"/>
    <w:rsid w:val="00E870D4"/>
    <w:rsid w:val="00E8745F"/>
    <w:rsid w:val="00E938AB"/>
    <w:rsid w:val="00EA657E"/>
    <w:rsid w:val="00EB112A"/>
    <w:rsid w:val="00EB2874"/>
    <w:rsid w:val="00EB3DFD"/>
    <w:rsid w:val="00EC088D"/>
    <w:rsid w:val="00EC5256"/>
    <w:rsid w:val="00ED2F11"/>
    <w:rsid w:val="00ED7A66"/>
    <w:rsid w:val="00EE4097"/>
    <w:rsid w:val="00EE45F3"/>
    <w:rsid w:val="00EE5313"/>
    <w:rsid w:val="00EE798D"/>
    <w:rsid w:val="00EF5CFB"/>
    <w:rsid w:val="00EF69DD"/>
    <w:rsid w:val="00F01DBA"/>
    <w:rsid w:val="00F064BB"/>
    <w:rsid w:val="00F0709F"/>
    <w:rsid w:val="00F12765"/>
    <w:rsid w:val="00F152FA"/>
    <w:rsid w:val="00F17CB9"/>
    <w:rsid w:val="00F20145"/>
    <w:rsid w:val="00F20217"/>
    <w:rsid w:val="00F24BF4"/>
    <w:rsid w:val="00F24C25"/>
    <w:rsid w:val="00F305DB"/>
    <w:rsid w:val="00F32C19"/>
    <w:rsid w:val="00F340A2"/>
    <w:rsid w:val="00F35809"/>
    <w:rsid w:val="00F35C95"/>
    <w:rsid w:val="00F42032"/>
    <w:rsid w:val="00F42A9C"/>
    <w:rsid w:val="00F44C5E"/>
    <w:rsid w:val="00F51DD0"/>
    <w:rsid w:val="00F53246"/>
    <w:rsid w:val="00F553FE"/>
    <w:rsid w:val="00F56FF2"/>
    <w:rsid w:val="00F61DE7"/>
    <w:rsid w:val="00F723B5"/>
    <w:rsid w:val="00F7484E"/>
    <w:rsid w:val="00F754E8"/>
    <w:rsid w:val="00F77C90"/>
    <w:rsid w:val="00F87029"/>
    <w:rsid w:val="00F91954"/>
    <w:rsid w:val="00F9352B"/>
    <w:rsid w:val="00F9398D"/>
    <w:rsid w:val="00F93FD3"/>
    <w:rsid w:val="00FA37F0"/>
    <w:rsid w:val="00FB0368"/>
    <w:rsid w:val="00FB458A"/>
    <w:rsid w:val="00FC4720"/>
    <w:rsid w:val="00FC6809"/>
    <w:rsid w:val="00FD00C9"/>
    <w:rsid w:val="00FD044E"/>
    <w:rsid w:val="00FD15B1"/>
    <w:rsid w:val="00FD7904"/>
    <w:rsid w:val="00FE286A"/>
    <w:rsid w:val="00FE2C37"/>
    <w:rsid w:val="00FE3E3C"/>
    <w:rsid w:val="00FF38C1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86AD8"/>
  <w15:chartTrackingRefBased/>
  <w15:docId w15:val="{46179093-ACF9-4D60-B511-3481D5F0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23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ind w:right="-1620"/>
      <w:jc w:val="center"/>
      <w:outlineLvl w:val="1"/>
    </w:pPr>
    <w:rPr>
      <w:rFonts w:ascii="Arial" w:hAnsi="Arial" w:cs="Arial"/>
      <w:b/>
      <w:bCs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7"/>
      <w:jc w:val="center"/>
      <w:outlineLvl w:val="2"/>
    </w:pPr>
    <w:rPr>
      <w:rFonts w:ascii="Arial" w:hAnsi="Arial" w:cs="Arial"/>
      <w:b/>
      <w:color w:val="000000"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1620"/>
      <w:jc w:val="both"/>
      <w:outlineLvl w:val="4"/>
    </w:pPr>
    <w:rPr>
      <w:rFonts w:ascii="Arial" w:hAnsi="Arial" w:cs="Arial"/>
      <w:b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right="-79"/>
      <w:jc w:val="center"/>
      <w:outlineLvl w:val="5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620"/>
      <w:jc w:val="both"/>
    </w:pPr>
    <w:rPr>
      <w:rFonts w:ascii="Arial" w:hAnsi="Arial" w:cs="Arial"/>
      <w:color w:val="000000"/>
      <w:sz w:val="18"/>
    </w:rPr>
  </w:style>
  <w:style w:type="paragraph" w:styleId="Title">
    <w:name w:val="Title"/>
    <w:basedOn w:val="Normal"/>
    <w:link w:val="TitleChar"/>
    <w:qFormat/>
    <w:pPr>
      <w:ind w:right="-23"/>
      <w:jc w:val="center"/>
    </w:pPr>
    <w:rPr>
      <w:rFonts w:ascii="Arial" w:hAnsi="Arial" w:cs="Arial"/>
      <w:color w:val="000000"/>
      <w:sz w:val="32"/>
      <w:szCs w:val="32"/>
    </w:rPr>
  </w:style>
  <w:style w:type="paragraph" w:styleId="BodyText2">
    <w:name w:val="Body Text 2"/>
    <w:basedOn w:val="Normal"/>
    <w:link w:val="BodyText2Char"/>
    <w:pPr>
      <w:ind w:right="-1620"/>
      <w:jc w:val="both"/>
    </w:pPr>
    <w:rPr>
      <w:rFonts w:ascii="Arial" w:hAnsi="Arial" w:cs="Arial"/>
      <w:color w:val="000000"/>
      <w:sz w:val="22"/>
    </w:rPr>
  </w:style>
  <w:style w:type="paragraph" w:styleId="BodyText3">
    <w:name w:val="Body Text 3"/>
    <w:basedOn w:val="Normal"/>
    <w:pPr>
      <w:ind w:right="-36"/>
      <w:jc w:val="both"/>
    </w:pPr>
    <w:rPr>
      <w:rFonts w:ascii="Arial" w:hAnsi="Arial" w:cs="Arial"/>
      <w:color w:val="000000"/>
      <w:sz w:val="22"/>
    </w:rPr>
  </w:style>
  <w:style w:type="paragraph" w:styleId="BalloonText">
    <w:name w:val="Balloon Text"/>
    <w:basedOn w:val="Normal"/>
    <w:semiHidden/>
    <w:rsid w:val="00E04B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696E48"/>
    <w:rPr>
      <w:rFonts w:ascii="Arial" w:hAnsi="Arial" w:cs="Arial"/>
      <w:b/>
      <w:color w:val="000000"/>
      <w:sz w:val="32"/>
      <w:szCs w:val="24"/>
      <w:u w:val="single"/>
    </w:rPr>
  </w:style>
  <w:style w:type="character" w:customStyle="1" w:styleId="Heading4Char">
    <w:name w:val="Heading 4 Char"/>
    <w:link w:val="Heading4"/>
    <w:rsid w:val="00696E48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696E48"/>
    <w:rPr>
      <w:rFonts w:ascii="Arial" w:hAnsi="Arial" w:cs="Arial"/>
      <w:b/>
      <w:color w:val="000000"/>
      <w:sz w:val="22"/>
      <w:szCs w:val="24"/>
      <w:u w:val="single"/>
    </w:rPr>
  </w:style>
  <w:style w:type="character" w:customStyle="1" w:styleId="TitleChar">
    <w:name w:val="Title Char"/>
    <w:link w:val="Title"/>
    <w:rsid w:val="00696E48"/>
    <w:rPr>
      <w:rFonts w:ascii="Arial" w:hAnsi="Arial" w:cs="Arial"/>
      <w:color w:val="000000"/>
      <w:sz w:val="32"/>
      <w:szCs w:val="32"/>
    </w:rPr>
  </w:style>
  <w:style w:type="character" w:customStyle="1" w:styleId="BodyTextChar">
    <w:name w:val="Body Text Char"/>
    <w:link w:val="BodyText"/>
    <w:rsid w:val="00696E48"/>
    <w:rPr>
      <w:rFonts w:ascii="Arial" w:hAnsi="Arial" w:cs="Arial"/>
      <w:color w:val="000000"/>
      <w:sz w:val="18"/>
      <w:szCs w:val="24"/>
    </w:rPr>
  </w:style>
  <w:style w:type="character" w:customStyle="1" w:styleId="BodyText2Char">
    <w:name w:val="Body Text 2 Char"/>
    <w:link w:val="BodyText2"/>
    <w:rsid w:val="00696E48"/>
    <w:rPr>
      <w:rFonts w:ascii="Arial" w:hAnsi="Arial" w:cs="Arial"/>
      <w:color w:val="000000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BD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50B3"/>
    <w:rPr>
      <w:b/>
      <w:bCs/>
    </w:rPr>
  </w:style>
  <w:style w:type="table" w:styleId="TableGrid">
    <w:name w:val="Table Grid"/>
    <w:basedOn w:val="TableNormal"/>
    <w:uiPriority w:val="59"/>
    <w:rsid w:val="0052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E651B"/>
    <w:rPr>
      <w:color w:val="800080"/>
      <w:u w:val="single"/>
    </w:rPr>
  </w:style>
  <w:style w:type="paragraph" w:customStyle="1" w:styleId="Default">
    <w:name w:val="Default"/>
    <w:rsid w:val="009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959B0"/>
    <w:rPr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8719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B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5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4-Accent4">
    <w:name w:val="Grid Table 4 Accent 4"/>
    <w:basedOn w:val="TableNormal"/>
    <w:uiPriority w:val="49"/>
    <w:rsid w:val="008165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ghtList">
    <w:name w:val="Light List"/>
    <w:basedOn w:val="TableNormal"/>
    <w:uiPriority w:val="61"/>
    <w:rsid w:val="00903E8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8850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rlin.allaboutbirds.org/download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morgan@verizon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odys@verizon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wl@owlife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8DD3-B6EE-41A5-B725-954F09ED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PHEASANTS FOREVER CCC#622’S OUTDOOR WOMEN’S LIFE</vt:lpstr>
    </vt:vector>
  </TitlesOfParts>
  <Company>Hewlett-Packard</Company>
  <LinksUpToDate>false</LinksUpToDate>
  <CharactersWithSpaces>3476</CharactersWithSpaces>
  <SharedDoc>false</SharedDoc>
  <HLinks>
    <vt:vector size="18" baseType="variant">
      <vt:variant>
        <vt:i4>5767273</vt:i4>
      </vt:variant>
      <vt:variant>
        <vt:i4>6</vt:i4>
      </vt:variant>
      <vt:variant>
        <vt:i4>0</vt:i4>
      </vt:variant>
      <vt:variant>
        <vt:i4>5</vt:i4>
      </vt:variant>
      <vt:variant>
        <vt:lpwstr>mailto:OWL@owlife.org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https://www.facebook.com/pages/Outdoor-Womens-Life/136049936405627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http://www.owlife.org/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PHEASANTS FOREVER CCC#622’S OUTDOOR WOMEN’S LIFE</dc:title>
  <dc:subject/>
  <dc:creator>P&amp;D</dc:creator>
  <cp:keywords/>
  <cp:lastModifiedBy>Deborah Morgan</cp:lastModifiedBy>
  <cp:revision>2</cp:revision>
  <cp:lastPrinted>2021-04-12T15:56:00Z</cp:lastPrinted>
  <dcterms:created xsi:type="dcterms:W3CDTF">2024-03-04T13:45:00Z</dcterms:created>
  <dcterms:modified xsi:type="dcterms:W3CDTF">2024-03-04T13:45:00Z</dcterms:modified>
</cp:coreProperties>
</file>